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8D510" w14:textId="7BB44BF6" w:rsidR="00DB2527" w:rsidRPr="009C7D67" w:rsidRDefault="00B616F2">
      <w:pPr>
        <w:rPr>
          <w:rFonts w:ascii="游ゴシック" w:eastAsia="游ゴシック" w:hAnsi="游ゴシック"/>
          <w:sz w:val="24"/>
          <w:szCs w:val="24"/>
        </w:rPr>
      </w:pPr>
      <w:r w:rsidRPr="009C7D67">
        <w:rPr>
          <w:rFonts w:ascii="游ゴシック" w:eastAsia="游ゴシック" w:hAnsi="游ゴシック" w:hint="eastAsia"/>
          <w:sz w:val="24"/>
          <w:szCs w:val="24"/>
        </w:rPr>
        <w:t>脱炭素（CO</w:t>
      </w:r>
      <w:r w:rsidRPr="00A747FE">
        <w:rPr>
          <w:rFonts w:ascii="游ゴシック" w:eastAsia="游ゴシック" w:hAnsi="游ゴシック" w:hint="eastAsia"/>
          <w:sz w:val="24"/>
          <w:szCs w:val="24"/>
          <w:vertAlign w:val="subscript"/>
        </w:rPr>
        <w:t>2</w:t>
      </w:r>
      <w:r w:rsidRPr="009C7D67">
        <w:rPr>
          <w:rFonts w:ascii="游ゴシック" w:eastAsia="游ゴシック" w:hAnsi="游ゴシック" w:hint="eastAsia"/>
          <w:sz w:val="24"/>
          <w:szCs w:val="24"/>
        </w:rPr>
        <w:t>70％削減）に貢献する食器の</w:t>
      </w:r>
      <w:r w:rsidR="00DB2527" w:rsidRPr="009C7D67">
        <w:rPr>
          <w:rFonts w:ascii="游ゴシック" w:eastAsia="游ゴシック" w:hAnsi="游ゴシック" w:hint="eastAsia"/>
          <w:sz w:val="24"/>
          <w:szCs w:val="24"/>
        </w:rPr>
        <w:t>リペア事業</w:t>
      </w:r>
      <w:r w:rsidRPr="009C7D67">
        <w:rPr>
          <w:rFonts w:ascii="游ゴシック" w:eastAsia="游ゴシック" w:hAnsi="游ゴシック" w:hint="eastAsia"/>
          <w:sz w:val="24"/>
          <w:szCs w:val="24"/>
        </w:rPr>
        <w:t>（使い尽くした食器の再生処理）</w:t>
      </w:r>
    </w:p>
    <w:p w14:paraId="1C52376D" w14:textId="765733EF" w:rsidR="008025D1" w:rsidRDefault="003E7C46" w:rsidP="008025D1">
      <w:pPr>
        <w:pStyle w:val="Default"/>
        <w:ind w:left="2415" w:hangingChars="1150" w:hanging="2415"/>
        <w:rPr>
          <w:sz w:val="21"/>
          <w:szCs w:val="21"/>
        </w:rPr>
      </w:pPr>
      <w:r w:rsidRPr="00A121E9">
        <w:rPr>
          <w:rFonts w:hAnsi="游ゴシック" w:hint="eastAsia"/>
          <w:sz w:val="21"/>
          <w:szCs w:val="21"/>
        </w:rPr>
        <w:t>リペア処理の概要</w:t>
      </w:r>
      <w:r w:rsidR="00C466A9">
        <w:rPr>
          <w:rFonts w:hAnsi="游ゴシック"/>
          <w:sz w:val="21"/>
          <w:szCs w:val="21"/>
        </w:rPr>
        <w:tab/>
      </w:r>
      <w:r w:rsidR="009439F2">
        <w:rPr>
          <w:rFonts w:hint="eastAsia"/>
          <w:sz w:val="21"/>
          <w:szCs w:val="21"/>
        </w:rPr>
        <w:t>疲弊している</w:t>
      </w:r>
      <w:r w:rsidR="00E270AB">
        <w:rPr>
          <w:rFonts w:hint="eastAsia"/>
          <w:sz w:val="21"/>
          <w:szCs w:val="21"/>
        </w:rPr>
        <w:t>陶磁器</w:t>
      </w:r>
      <w:r w:rsidR="009439F2">
        <w:rPr>
          <w:rFonts w:hint="eastAsia"/>
          <w:sz w:val="21"/>
          <w:szCs w:val="21"/>
        </w:rPr>
        <w:t>業界のサプライチェーンを維持するためにどうすれば良いのか</w:t>
      </w:r>
      <w:r w:rsidR="00C466A9">
        <w:rPr>
          <w:rFonts w:hint="eastAsia"/>
          <w:sz w:val="21"/>
          <w:szCs w:val="21"/>
        </w:rPr>
        <w:t>？</w:t>
      </w:r>
      <w:r w:rsidR="009439F2">
        <w:rPr>
          <w:rFonts w:hint="eastAsia"/>
          <w:sz w:val="21"/>
          <w:szCs w:val="21"/>
        </w:rPr>
        <w:t>と</w:t>
      </w:r>
      <w:r w:rsidR="00C466A9">
        <w:rPr>
          <w:rFonts w:hint="eastAsia"/>
          <w:sz w:val="21"/>
          <w:szCs w:val="21"/>
        </w:rPr>
        <w:t>年月</w:t>
      </w:r>
      <w:r w:rsidR="009439F2">
        <w:rPr>
          <w:rFonts w:hint="eastAsia"/>
          <w:sz w:val="21"/>
          <w:szCs w:val="21"/>
        </w:rPr>
        <w:t>をかけホテル市場を調査すると「使い尽くした食器」が大量保管</w:t>
      </w:r>
      <w:r w:rsidR="008025D1">
        <w:rPr>
          <w:rFonts w:hint="eastAsia"/>
          <w:sz w:val="21"/>
          <w:szCs w:val="21"/>
        </w:rPr>
        <w:t>されていることがわかりました。</w:t>
      </w:r>
    </w:p>
    <w:p w14:paraId="4963D1EF" w14:textId="77777777" w:rsidR="00C466A9" w:rsidRDefault="009439F2" w:rsidP="00C466A9">
      <w:pPr>
        <w:pStyle w:val="Default"/>
        <w:ind w:left="2415"/>
        <w:rPr>
          <w:sz w:val="21"/>
          <w:szCs w:val="21"/>
        </w:rPr>
      </w:pPr>
      <w:r>
        <w:rPr>
          <w:rFonts w:hint="eastAsia"/>
          <w:sz w:val="21"/>
          <w:szCs w:val="21"/>
        </w:rPr>
        <w:t>この食器を安価に蘇生させることがホテル市場にコスト削減と</w:t>
      </w:r>
      <w:r>
        <w:rPr>
          <w:sz w:val="21"/>
          <w:szCs w:val="21"/>
        </w:rPr>
        <w:t>CO</w:t>
      </w:r>
      <w:r>
        <w:rPr>
          <w:sz w:val="13"/>
          <w:szCs w:val="13"/>
        </w:rPr>
        <w:t>2</w:t>
      </w:r>
      <w:r>
        <w:rPr>
          <w:rFonts w:hint="eastAsia"/>
          <w:sz w:val="21"/>
          <w:szCs w:val="21"/>
        </w:rPr>
        <w:t>削減をもたらし、産地は現状のサプライチェーンが維持でき</w:t>
      </w:r>
      <w:r w:rsidR="00C466A9">
        <w:rPr>
          <w:rFonts w:hint="eastAsia"/>
          <w:sz w:val="21"/>
          <w:szCs w:val="21"/>
        </w:rPr>
        <w:t>ます。</w:t>
      </w:r>
    </w:p>
    <w:p w14:paraId="3AF99502" w14:textId="196F103A" w:rsidR="00C466A9" w:rsidRPr="00D4475E" w:rsidRDefault="009439F2" w:rsidP="00D4475E">
      <w:pPr>
        <w:pStyle w:val="Default"/>
        <w:ind w:left="2415"/>
        <w:rPr>
          <w:rFonts w:hint="eastAsia"/>
          <w:sz w:val="21"/>
          <w:szCs w:val="21"/>
        </w:rPr>
      </w:pPr>
      <w:r>
        <w:rPr>
          <w:rFonts w:hint="eastAsia"/>
          <w:sz w:val="21"/>
          <w:szCs w:val="21"/>
        </w:rPr>
        <w:t>よって、ボーンチャイナと白磁と強化磁器の</w:t>
      </w:r>
      <w:r>
        <w:rPr>
          <w:sz w:val="21"/>
          <w:szCs w:val="21"/>
        </w:rPr>
        <w:t>3</w:t>
      </w:r>
      <w:r>
        <w:rPr>
          <w:rFonts w:hint="eastAsia"/>
          <w:sz w:val="21"/>
          <w:szCs w:val="21"/>
        </w:rPr>
        <w:t>素材にリペア処理技術を載せる「</w:t>
      </w:r>
      <w:r>
        <w:rPr>
          <w:sz w:val="21"/>
          <w:szCs w:val="21"/>
        </w:rPr>
        <w:t>4R</w:t>
      </w:r>
      <w:r>
        <w:rPr>
          <w:rFonts w:hint="eastAsia"/>
          <w:sz w:val="21"/>
          <w:szCs w:val="21"/>
        </w:rPr>
        <w:t>事業（</w:t>
      </w:r>
      <w:r>
        <w:rPr>
          <w:sz w:val="21"/>
          <w:szCs w:val="21"/>
        </w:rPr>
        <w:t>3R</w:t>
      </w:r>
      <w:r>
        <w:rPr>
          <w:rFonts w:hint="eastAsia"/>
          <w:sz w:val="21"/>
          <w:szCs w:val="21"/>
        </w:rPr>
        <w:t>＋リペア処理）」を考案</w:t>
      </w:r>
      <w:r w:rsidR="00C466A9">
        <w:rPr>
          <w:rFonts w:hint="eastAsia"/>
          <w:sz w:val="21"/>
          <w:szCs w:val="21"/>
        </w:rPr>
        <w:t>し</w:t>
      </w:r>
      <w:r w:rsidR="00D4475E">
        <w:rPr>
          <w:rFonts w:hint="eastAsia"/>
          <w:sz w:val="21"/>
          <w:szCs w:val="21"/>
        </w:rPr>
        <w:t>、</w:t>
      </w:r>
    </w:p>
    <w:p w14:paraId="671956D7" w14:textId="77777777" w:rsidR="00C466A9" w:rsidRDefault="00E0186F" w:rsidP="006A66E5">
      <w:pPr>
        <w:pStyle w:val="Default"/>
        <w:ind w:leftChars="1150" w:left="2415"/>
        <w:rPr>
          <w:sz w:val="21"/>
          <w:szCs w:val="21"/>
        </w:rPr>
      </w:pPr>
      <w:r w:rsidRPr="00E0186F">
        <w:rPr>
          <w:rFonts w:hAnsi="游ゴシック" w:hint="eastAsia"/>
          <w:color w:val="000000" w:themeColor="text1"/>
          <w:sz w:val="21"/>
          <w:szCs w:val="21"/>
        </w:rPr>
        <w:t>2022年</w:t>
      </w:r>
      <w:r w:rsidR="009439F2" w:rsidRPr="00E0186F">
        <w:rPr>
          <w:sz w:val="21"/>
          <w:szCs w:val="21"/>
        </w:rPr>
        <w:t>10</w:t>
      </w:r>
      <w:r w:rsidR="009439F2">
        <w:rPr>
          <w:rFonts w:hint="eastAsia"/>
          <w:sz w:val="21"/>
          <w:szCs w:val="21"/>
        </w:rPr>
        <w:t>月「環境省令和</w:t>
      </w:r>
      <w:r w:rsidR="009439F2">
        <w:rPr>
          <w:sz w:val="21"/>
          <w:szCs w:val="21"/>
        </w:rPr>
        <w:t>4</w:t>
      </w:r>
      <w:r w:rsidR="009439F2">
        <w:rPr>
          <w:rFonts w:hint="eastAsia"/>
          <w:sz w:val="21"/>
          <w:szCs w:val="21"/>
        </w:rPr>
        <w:t>年度中小企業の温室効果ガス削減目標に向けた脱炭素経営促進モデル事業」</w:t>
      </w:r>
      <w:r w:rsidR="006A66E5">
        <w:rPr>
          <w:rFonts w:hint="eastAsia"/>
          <w:sz w:val="21"/>
          <w:szCs w:val="21"/>
        </w:rPr>
        <w:t>に応募し</w:t>
      </w:r>
      <w:r w:rsidR="009439F2">
        <w:rPr>
          <w:rFonts w:hint="eastAsia"/>
          <w:sz w:val="21"/>
          <w:szCs w:val="21"/>
        </w:rPr>
        <w:t>採択を受け</w:t>
      </w:r>
      <w:r w:rsidR="00C466A9">
        <w:rPr>
          <w:rFonts w:hint="eastAsia"/>
          <w:sz w:val="21"/>
          <w:szCs w:val="21"/>
        </w:rPr>
        <w:t>ました。</w:t>
      </w:r>
    </w:p>
    <w:p w14:paraId="07F61730" w14:textId="77777777" w:rsidR="00D4475E" w:rsidRDefault="00D4475E" w:rsidP="006A66E5">
      <w:pPr>
        <w:pStyle w:val="Default"/>
        <w:ind w:leftChars="1150" w:left="2415"/>
        <w:rPr>
          <w:rFonts w:hint="eastAsia"/>
          <w:sz w:val="21"/>
          <w:szCs w:val="21"/>
        </w:rPr>
      </w:pPr>
    </w:p>
    <w:p w14:paraId="42F58188" w14:textId="77777777" w:rsidR="00C466A9" w:rsidRDefault="006A66E5" w:rsidP="006A66E5">
      <w:pPr>
        <w:pStyle w:val="Default"/>
        <w:ind w:leftChars="1150" w:left="2415"/>
        <w:rPr>
          <w:rFonts w:hAnsi="游ゴシック"/>
          <w:color w:val="000000" w:themeColor="text1"/>
          <w:sz w:val="21"/>
          <w:szCs w:val="21"/>
        </w:rPr>
      </w:pPr>
      <w:r>
        <w:rPr>
          <w:rFonts w:hint="eastAsia"/>
          <w:sz w:val="21"/>
          <w:szCs w:val="21"/>
        </w:rPr>
        <w:t>ホテルから受け取った</w:t>
      </w:r>
      <w:r w:rsidR="009439F2">
        <w:rPr>
          <w:rFonts w:hint="eastAsia"/>
          <w:sz w:val="21"/>
          <w:szCs w:val="21"/>
        </w:rPr>
        <w:t>全ての食器</w:t>
      </w:r>
      <w:r>
        <w:rPr>
          <w:rFonts w:hint="eastAsia"/>
          <w:sz w:val="21"/>
          <w:szCs w:val="21"/>
        </w:rPr>
        <w:t>は</w:t>
      </w:r>
      <w:r w:rsidR="009439F2">
        <w:rPr>
          <w:rFonts w:hint="eastAsia"/>
          <w:sz w:val="21"/>
          <w:szCs w:val="21"/>
        </w:rPr>
        <w:t>縁欠けをチェックし、デザイン</w:t>
      </w:r>
      <w:r w:rsidR="00A121E9">
        <w:rPr>
          <w:rFonts w:hint="eastAsia"/>
          <w:sz w:val="21"/>
          <w:szCs w:val="21"/>
        </w:rPr>
        <w:t>と裏印は</w:t>
      </w:r>
      <w:r w:rsidR="009439F2">
        <w:rPr>
          <w:rFonts w:hint="eastAsia"/>
          <w:sz w:val="21"/>
          <w:szCs w:val="21"/>
        </w:rPr>
        <w:t>全て</w:t>
      </w:r>
      <w:r w:rsidR="00A121E9">
        <w:rPr>
          <w:rFonts w:hint="eastAsia"/>
          <w:sz w:val="21"/>
          <w:szCs w:val="21"/>
        </w:rPr>
        <w:t>削除</w:t>
      </w:r>
      <w:r>
        <w:rPr>
          <w:noProof/>
        </w:rPr>
        <w:drawing>
          <wp:anchor distT="0" distB="0" distL="114300" distR="114300" simplePos="0" relativeHeight="251658240" behindDoc="0" locked="0" layoutInCell="1" allowOverlap="1" wp14:anchorId="72277F1D" wp14:editId="26FA6309">
            <wp:simplePos x="0" y="0"/>
            <wp:positionH relativeFrom="column">
              <wp:posOffset>5564042</wp:posOffset>
            </wp:positionH>
            <wp:positionV relativeFrom="paragraph">
              <wp:posOffset>7311</wp:posOffset>
            </wp:positionV>
            <wp:extent cx="930875" cy="1163594"/>
            <wp:effectExtent l="0" t="0" r="3175" b="0"/>
            <wp:wrapThrough wrapText="bothSides">
              <wp:wrapPolygon edited="0">
                <wp:start x="0" y="0"/>
                <wp:lineTo x="0" y="21223"/>
                <wp:lineTo x="21231" y="21223"/>
                <wp:lineTo x="21231" y="0"/>
                <wp:lineTo x="0" y="0"/>
              </wp:wrapPolygon>
            </wp:wrapThrough>
            <wp:docPr id="22" name="図 21" descr="ロゴ, 会社名&#10;&#10;自動的に生成された説明">
              <a:extLst xmlns:a="http://schemas.openxmlformats.org/drawingml/2006/main">
                <a:ext uri="{FF2B5EF4-FFF2-40B4-BE49-F238E27FC236}">
                  <a16:creationId xmlns:a16="http://schemas.microsoft.com/office/drawing/2014/main" id="{B0FEBCAA-E446-99FF-4DC1-7FE92B19DD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descr="ロゴ, 会社名&#10;&#10;自動的に生成された説明">
                      <a:extLst>
                        <a:ext uri="{FF2B5EF4-FFF2-40B4-BE49-F238E27FC236}">
                          <a16:creationId xmlns:a16="http://schemas.microsoft.com/office/drawing/2014/main" id="{B0FEBCAA-E446-99FF-4DC1-7FE92B19DD3F}"/>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0875" cy="1163594"/>
                    </a:xfrm>
                    <a:prstGeom prst="rect">
                      <a:avLst/>
                    </a:prstGeom>
                    <a:noFill/>
                    <a:ln>
                      <a:noFill/>
                    </a:ln>
                  </pic:spPr>
                </pic:pic>
              </a:graphicData>
            </a:graphic>
            <wp14:sizeRelH relativeFrom="page">
              <wp14:pctWidth>0</wp14:pctWidth>
            </wp14:sizeRelH>
            <wp14:sizeRelV relativeFrom="page">
              <wp14:pctHeight>0</wp14:pctHeight>
            </wp14:sizeRelV>
          </wp:anchor>
        </w:drawing>
      </w:r>
      <w:r w:rsidR="009439F2">
        <w:rPr>
          <w:rFonts w:hint="eastAsia"/>
          <w:sz w:val="21"/>
          <w:szCs w:val="21"/>
        </w:rPr>
        <w:t>し、素材焼成温度（</w:t>
      </w:r>
      <w:r w:rsidR="00A121E9">
        <w:rPr>
          <w:rFonts w:hint="eastAsia"/>
          <w:sz w:val="21"/>
          <w:szCs w:val="21"/>
        </w:rPr>
        <w:t>1,000～</w:t>
      </w:r>
      <w:r w:rsidR="009439F2">
        <w:rPr>
          <w:sz w:val="21"/>
          <w:szCs w:val="21"/>
        </w:rPr>
        <w:t>1,200</w:t>
      </w:r>
      <w:r w:rsidR="009439F2">
        <w:rPr>
          <w:rFonts w:hint="eastAsia"/>
          <w:sz w:val="21"/>
          <w:szCs w:val="21"/>
        </w:rPr>
        <w:t>℃域）に合わせ再焼成</w:t>
      </w:r>
      <w:r w:rsidR="00A121E9">
        <w:rPr>
          <w:rFonts w:hint="eastAsia"/>
          <w:sz w:val="21"/>
          <w:szCs w:val="21"/>
        </w:rPr>
        <w:t>する</w:t>
      </w:r>
      <w:r w:rsidR="00E270AB">
        <w:rPr>
          <w:rFonts w:hint="eastAsia"/>
          <w:sz w:val="21"/>
          <w:szCs w:val="21"/>
        </w:rPr>
        <w:t>と</w:t>
      </w:r>
      <w:r w:rsidR="009439F2" w:rsidRPr="00A121E9">
        <w:rPr>
          <w:rFonts w:hAnsi="游ゴシック" w:hint="eastAsia"/>
          <w:color w:val="000000" w:themeColor="text1"/>
          <w:sz w:val="21"/>
          <w:szCs w:val="21"/>
        </w:rPr>
        <w:t>傷</w:t>
      </w:r>
      <w:r w:rsidR="00A121E9">
        <w:rPr>
          <w:rFonts w:hAnsi="游ゴシック" w:hint="eastAsia"/>
          <w:color w:val="000000" w:themeColor="text1"/>
          <w:sz w:val="21"/>
          <w:szCs w:val="21"/>
        </w:rPr>
        <w:t>や</w:t>
      </w:r>
      <w:r w:rsidR="009439F2" w:rsidRPr="00A121E9">
        <w:rPr>
          <w:rFonts w:hAnsi="游ゴシック" w:hint="eastAsia"/>
          <w:color w:val="000000" w:themeColor="text1"/>
          <w:sz w:val="21"/>
          <w:szCs w:val="21"/>
        </w:rPr>
        <w:t>汚れ</w:t>
      </w:r>
      <w:r w:rsidR="00A121E9">
        <w:rPr>
          <w:rFonts w:hAnsi="游ゴシック" w:hint="eastAsia"/>
          <w:color w:val="000000" w:themeColor="text1"/>
          <w:sz w:val="21"/>
          <w:szCs w:val="21"/>
        </w:rPr>
        <w:t>は</w:t>
      </w:r>
      <w:r w:rsidR="009439F2" w:rsidRPr="00A121E9">
        <w:rPr>
          <w:rFonts w:hAnsi="游ゴシック" w:hint="eastAsia"/>
          <w:color w:val="000000" w:themeColor="text1"/>
          <w:sz w:val="21"/>
          <w:szCs w:val="21"/>
        </w:rPr>
        <w:t>消え</w:t>
      </w:r>
      <w:r w:rsidR="00C466A9">
        <w:rPr>
          <w:rFonts w:hAnsi="游ゴシック" w:hint="eastAsia"/>
          <w:color w:val="000000" w:themeColor="text1"/>
          <w:sz w:val="21"/>
          <w:szCs w:val="21"/>
        </w:rPr>
        <w:t>ます</w:t>
      </w:r>
      <w:r w:rsidR="00E270AB">
        <w:rPr>
          <w:rFonts w:hAnsi="游ゴシック" w:hint="eastAsia"/>
          <w:color w:val="000000" w:themeColor="text1"/>
          <w:sz w:val="21"/>
          <w:szCs w:val="21"/>
        </w:rPr>
        <w:t>。</w:t>
      </w:r>
    </w:p>
    <w:p w14:paraId="6E46BFCF" w14:textId="10E2B741" w:rsidR="009C7D67" w:rsidRDefault="009439F2" w:rsidP="006A66E5">
      <w:pPr>
        <w:pStyle w:val="Default"/>
        <w:ind w:leftChars="1150" w:left="2415"/>
      </w:pPr>
      <w:r w:rsidRPr="00A121E9">
        <w:rPr>
          <w:rFonts w:hAnsi="游ゴシック" w:hint="eastAsia"/>
          <w:color w:val="000000" w:themeColor="text1"/>
          <w:sz w:val="21"/>
          <w:szCs w:val="21"/>
        </w:rPr>
        <w:t>処理後に</w:t>
      </w:r>
      <w:r w:rsidR="00D4475E">
        <w:rPr>
          <w:rFonts w:hAnsi="游ゴシック" w:hint="eastAsia"/>
          <w:color w:val="000000" w:themeColor="text1"/>
          <w:sz w:val="21"/>
          <w:szCs w:val="21"/>
        </w:rPr>
        <w:t>わずかに</w:t>
      </w:r>
      <w:r w:rsidRPr="00A121E9">
        <w:rPr>
          <w:rFonts w:hAnsi="游ゴシック" w:hint="eastAsia"/>
          <w:color w:val="000000" w:themeColor="text1"/>
          <w:sz w:val="21"/>
          <w:szCs w:val="21"/>
        </w:rPr>
        <w:t>残る小さな欠けを</w:t>
      </w:r>
      <w:r w:rsidR="00D4475E">
        <w:rPr>
          <w:rFonts w:hAnsi="游ゴシック" w:hint="eastAsia"/>
          <w:color w:val="000000" w:themeColor="text1"/>
          <w:sz w:val="21"/>
          <w:szCs w:val="21"/>
        </w:rPr>
        <w:t>ホテルの</w:t>
      </w:r>
      <w:r w:rsidRPr="00A121E9">
        <w:rPr>
          <w:rFonts w:hAnsi="游ゴシック" w:hint="eastAsia"/>
          <w:color w:val="000000" w:themeColor="text1"/>
          <w:sz w:val="21"/>
          <w:szCs w:val="21"/>
        </w:rPr>
        <w:t>食器の担当者に見せれば「</w:t>
      </w:r>
      <w:r w:rsidR="00A121E9">
        <w:rPr>
          <w:rFonts w:hAnsi="游ゴシック" w:hint="eastAsia"/>
          <w:color w:val="000000" w:themeColor="text1"/>
          <w:sz w:val="21"/>
          <w:szCs w:val="21"/>
        </w:rPr>
        <w:t>この</w:t>
      </w:r>
      <w:r w:rsidRPr="00A121E9">
        <w:rPr>
          <w:rFonts w:hAnsi="游ゴシック" w:hint="eastAsia"/>
          <w:color w:val="000000" w:themeColor="text1"/>
          <w:sz w:val="21"/>
          <w:szCs w:val="21"/>
        </w:rPr>
        <w:t>小さな欠けなら使える」「新品を購入しなくても済む」「</w:t>
      </w:r>
      <w:r w:rsidR="00A121E9">
        <w:rPr>
          <w:rFonts w:hAnsi="游ゴシック" w:hint="eastAsia"/>
          <w:color w:val="000000" w:themeColor="text1"/>
          <w:sz w:val="21"/>
          <w:szCs w:val="21"/>
        </w:rPr>
        <w:t>消耗品としての食器を</w:t>
      </w:r>
      <w:r w:rsidRPr="00A121E9">
        <w:rPr>
          <w:rFonts w:hAnsi="游ゴシック" w:hint="eastAsia"/>
          <w:color w:val="000000" w:themeColor="text1"/>
          <w:sz w:val="21"/>
          <w:szCs w:val="21"/>
        </w:rPr>
        <w:t>備品と</w:t>
      </w:r>
      <w:r w:rsidR="00A121E9">
        <w:rPr>
          <w:rFonts w:hAnsi="游ゴシック" w:hint="eastAsia"/>
          <w:color w:val="000000" w:themeColor="text1"/>
          <w:sz w:val="21"/>
          <w:szCs w:val="21"/>
        </w:rPr>
        <w:t>して</w:t>
      </w:r>
      <w:r w:rsidR="00C466A9">
        <w:rPr>
          <w:rFonts w:hAnsi="游ゴシック" w:hint="eastAsia"/>
          <w:color w:val="000000" w:themeColor="text1"/>
          <w:sz w:val="21"/>
          <w:szCs w:val="21"/>
        </w:rPr>
        <w:t>使用</w:t>
      </w:r>
      <w:r w:rsidRPr="00A121E9">
        <w:rPr>
          <w:rFonts w:hAnsi="游ゴシック" w:hint="eastAsia"/>
          <w:color w:val="000000" w:themeColor="text1"/>
          <w:sz w:val="21"/>
          <w:szCs w:val="21"/>
        </w:rPr>
        <w:t>できる」と語られ</w:t>
      </w:r>
      <w:r w:rsidR="00E270AB">
        <w:rPr>
          <w:rFonts w:hAnsi="游ゴシック" w:hint="eastAsia"/>
          <w:color w:val="000000" w:themeColor="text1"/>
          <w:sz w:val="21"/>
          <w:szCs w:val="21"/>
        </w:rPr>
        <w:t>、結果</w:t>
      </w:r>
      <w:r w:rsidR="00612344">
        <w:rPr>
          <w:rFonts w:hAnsi="游ゴシック" w:hint="eastAsia"/>
          <w:color w:val="000000" w:themeColor="text1"/>
          <w:sz w:val="21"/>
          <w:szCs w:val="21"/>
        </w:rPr>
        <w:t>、</w:t>
      </w:r>
      <w:r w:rsidR="00E270AB">
        <w:rPr>
          <w:rFonts w:hAnsi="游ゴシック" w:hint="eastAsia"/>
          <w:color w:val="000000" w:themeColor="text1"/>
          <w:sz w:val="21"/>
          <w:szCs w:val="21"/>
        </w:rPr>
        <w:t>資源保護に貢献できる</w:t>
      </w:r>
      <w:r w:rsidR="006A66E5">
        <w:rPr>
          <w:rFonts w:hAnsi="游ゴシック" w:hint="eastAsia"/>
          <w:color w:val="000000" w:themeColor="text1"/>
          <w:sz w:val="21"/>
          <w:szCs w:val="21"/>
        </w:rPr>
        <w:t>事業が誕生しました</w:t>
      </w:r>
      <w:r w:rsidRPr="00A121E9">
        <w:rPr>
          <w:rFonts w:hAnsi="游ゴシック" w:hint="eastAsia"/>
          <w:color w:val="000000" w:themeColor="text1"/>
          <w:sz w:val="21"/>
          <w:szCs w:val="21"/>
        </w:rPr>
        <w:t>。</w:t>
      </w:r>
      <w:r w:rsidR="003E7C46">
        <w:rPr>
          <w:rFonts w:hAnsi="游ゴシック" w:hint="eastAsia"/>
          <w:szCs w:val="21"/>
        </w:rPr>
        <w:t xml:space="preserve">　</w:t>
      </w:r>
    </w:p>
    <w:p w14:paraId="73207393" w14:textId="2BA2F57E" w:rsidR="00A747FE" w:rsidRDefault="00A747FE" w:rsidP="003E7C46"/>
    <w:p w14:paraId="2E52EFF1" w14:textId="279442DA" w:rsidR="00A747FE" w:rsidRPr="00E0186F" w:rsidRDefault="00B66B7D" w:rsidP="00E0186F">
      <w:pPr>
        <w:autoSpaceDE w:val="0"/>
        <w:autoSpaceDN w:val="0"/>
        <w:adjustRightInd w:val="0"/>
        <w:snapToGrid w:val="0"/>
        <w:ind w:left="2310" w:hangingChars="1100" w:hanging="2310"/>
        <w:jc w:val="left"/>
        <w:rPr>
          <w:rFonts w:ascii="游ゴシック" w:eastAsia="游ゴシック" w:hAnsi="游ゴシック" w:cs="CIDFont+F2"/>
          <w:color w:val="000000" w:themeColor="text1"/>
          <w:kern w:val="0"/>
          <w:szCs w:val="21"/>
        </w:rPr>
      </w:pPr>
      <w:r w:rsidRPr="00B66B7D">
        <w:rPr>
          <w:rFonts w:ascii="游ゴシック" w:eastAsia="游ゴシック" w:hAnsi="游ゴシック" w:hint="eastAsia"/>
          <w:color w:val="000000" w:themeColor="text1"/>
        </w:rPr>
        <w:t>講演動画</w:t>
      </w:r>
      <w:r>
        <w:rPr>
          <w:rFonts w:ascii="游ゴシック" w:eastAsia="游ゴシック" w:hAnsi="游ゴシック" w:hint="eastAsia"/>
          <w:color w:val="000000" w:themeColor="text1"/>
        </w:rPr>
        <w:t xml:space="preserve">　　　　　　　</w:t>
      </w:r>
      <w:r w:rsidR="00E0186F" w:rsidRPr="00E0186F">
        <w:rPr>
          <w:rFonts w:ascii="游ゴシック" w:eastAsia="游ゴシック" w:hAnsi="游ゴシック" w:hint="eastAsia"/>
          <w:color w:val="000000" w:themeColor="text1"/>
        </w:rPr>
        <w:t>2022年</w:t>
      </w:r>
      <w:r w:rsidR="00E0186F" w:rsidRPr="00E0186F">
        <w:rPr>
          <w:rFonts w:ascii="游ゴシック" w:eastAsia="游ゴシック" w:hAnsi="游ゴシック"/>
          <w:szCs w:val="21"/>
        </w:rPr>
        <w:t>10</w:t>
      </w:r>
      <w:r w:rsidR="00E0186F" w:rsidRPr="00E0186F">
        <w:rPr>
          <w:rFonts w:ascii="游ゴシック" w:eastAsia="游ゴシック" w:hAnsi="游ゴシック" w:hint="eastAsia"/>
          <w:szCs w:val="21"/>
        </w:rPr>
        <w:t>月「環境省令和</w:t>
      </w:r>
      <w:r w:rsidR="00E0186F" w:rsidRPr="00E0186F">
        <w:rPr>
          <w:rFonts w:ascii="游ゴシック" w:eastAsia="游ゴシック" w:hAnsi="游ゴシック"/>
          <w:szCs w:val="21"/>
        </w:rPr>
        <w:t>4</w:t>
      </w:r>
      <w:r w:rsidR="00E0186F" w:rsidRPr="00E0186F">
        <w:rPr>
          <w:rFonts w:ascii="游ゴシック" w:eastAsia="游ゴシック" w:hAnsi="游ゴシック" w:hint="eastAsia"/>
          <w:szCs w:val="21"/>
        </w:rPr>
        <w:t>年度中小企業の温室効果ガス削減目標に向けた脱炭素経営促進モデル事業」で採択を受け</w:t>
      </w:r>
      <w:r w:rsidR="00E0186F">
        <w:rPr>
          <w:rFonts w:ascii="游ゴシック" w:eastAsia="游ゴシック" w:hAnsi="游ゴシック" w:hint="eastAsia"/>
          <w:szCs w:val="21"/>
        </w:rPr>
        <w:t>、</w:t>
      </w:r>
      <w:r w:rsidR="00E0186F" w:rsidRPr="00E0186F">
        <w:rPr>
          <w:rFonts w:ascii="游ゴシック" w:eastAsia="游ゴシック" w:hAnsi="游ゴシック" w:hint="eastAsia"/>
          <w:color w:val="000000" w:themeColor="text1"/>
        </w:rPr>
        <w:t>2022年</w:t>
      </w:r>
      <w:r w:rsidR="00E0186F">
        <w:rPr>
          <w:rFonts w:ascii="游ゴシック" w:eastAsia="游ゴシック" w:hAnsi="游ゴシック" w:hint="eastAsia"/>
          <w:color w:val="000000" w:themeColor="text1"/>
        </w:rPr>
        <w:t>3月</w:t>
      </w:r>
      <w:r w:rsidR="00A747FE" w:rsidRPr="00E0186F">
        <w:rPr>
          <w:rFonts w:ascii="游ゴシック" w:eastAsia="游ゴシック" w:hAnsi="游ゴシック"/>
          <w:color w:val="000000" w:themeColor="text1"/>
        </w:rPr>
        <w:fldChar w:fldCharType="begin"/>
      </w:r>
      <w:r w:rsidR="00A747FE" w:rsidRPr="00E0186F">
        <w:rPr>
          <w:rFonts w:ascii="游ゴシック" w:eastAsia="游ゴシック" w:hAnsi="游ゴシック"/>
          <w:color w:val="000000" w:themeColor="text1"/>
        </w:rPr>
        <w:instrText>HYPERLINK "https://www.youtube.com/watch?v=2_ZPwmJZqIM&amp;t=3338s" \t "_blank"</w:instrText>
      </w:r>
      <w:r w:rsidR="00A747FE" w:rsidRPr="00E0186F">
        <w:rPr>
          <w:rFonts w:ascii="游ゴシック" w:eastAsia="游ゴシック" w:hAnsi="游ゴシック"/>
          <w:color w:val="000000" w:themeColor="text1"/>
        </w:rPr>
      </w:r>
      <w:r w:rsidR="00A747FE" w:rsidRPr="00E0186F">
        <w:rPr>
          <w:rFonts w:ascii="游ゴシック" w:eastAsia="游ゴシック" w:hAnsi="游ゴシック"/>
          <w:color w:val="000000" w:themeColor="text1"/>
        </w:rPr>
        <w:fldChar w:fldCharType="separate"/>
      </w:r>
      <w:r w:rsidR="00A747FE" w:rsidRPr="00E0186F">
        <w:rPr>
          <w:rFonts w:ascii="游ゴシック" w:eastAsia="游ゴシック" w:hAnsi="游ゴシック" w:cs="CIDFont+F2" w:hint="eastAsia"/>
          <w:color w:val="000000" w:themeColor="text1"/>
          <w:kern w:val="0"/>
          <w:szCs w:val="21"/>
        </w:rPr>
        <w:t>脱炭素経営フォーラム</w:t>
      </w:r>
      <w:r w:rsidR="00E0186F">
        <w:rPr>
          <w:rFonts w:ascii="游ゴシック" w:eastAsia="游ゴシック" w:hAnsi="游ゴシック" w:cs="CIDFont+F2" w:hint="eastAsia"/>
          <w:color w:val="000000" w:themeColor="text1"/>
          <w:kern w:val="0"/>
          <w:szCs w:val="21"/>
        </w:rPr>
        <w:t>で講演</w:t>
      </w:r>
      <w:r w:rsidR="00C466A9">
        <w:rPr>
          <w:rFonts w:ascii="游ゴシック" w:eastAsia="游ゴシック" w:hAnsi="游ゴシック" w:cs="CIDFont+F2" w:hint="eastAsia"/>
          <w:color w:val="000000" w:themeColor="text1"/>
          <w:kern w:val="0"/>
          <w:szCs w:val="21"/>
        </w:rPr>
        <w:t>しています。</w:t>
      </w:r>
    </w:p>
    <w:p w14:paraId="3ECBCB4A" w14:textId="1A6F80BB" w:rsidR="00A747FE" w:rsidRPr="00E0186F" w:rsidRDefault="00D4475E" w:rsidP="000C32AE">
      <w:pPr>
        <w:autoSpaceDE w:val="0"/>
        <w:autoSpaceDN w:val="0"/>
        <w:adjustRightInd w:val="0"/>
        <w:snapToGrid w:val="0"/>
        <w:ind w:firstLineChars="1100" w:firstLine="2310"/>
        <w:jc w:val="left"/>
        <w:rPr>
          <w:rFonts w:ascii="游ゴシック" w:eastAsia="游ゴシック" w:hAnsi="游ゴシック"/>
          <w:color w:val="000000" w:themeColor="text1"/>
          <w:szCs w:val="21"/>
        </w:rPr>
      </w:pPr>
      <w:r>
        <w:rPr>
          <w:rFonts w:ascii="游ゴシック" w:eastAsia="游ゴシック" w:hAnsi="游ゴシック" w:cs="CIDFont+F2" w:hint="eastAsia"/>
          <w:color w:val="000000" w:themeColor="text1"/>
          <w:kern w:val="0"/>
          <w:szCs w:val="21"/>
        </w:rPr>
        <w:t>「</w:t>
      </w:r>
      <w:r w:rsidR="00A747FE" w:rsidRPr="00E0186F">
        <w:rPr>
          <w:rFonts w:ascii="游ゴシック" w:eastAsia="游ゴシック" w:hAnsi="游ゴシック" w:cs="CIDFont+F2" w:hint="eastAsia"/>
          <w:color w:val="000000" w:themeColor="text1"/>
          <w:kern w:val="0"/>
          <w:szCs w:val="21"/>
        </w:rPr>
        <w:t>陶磁器業界に生まれた脱炭素型ビジネスモデル</w:t>
      </w:r>
      <w:r w:rsidR="00A747FE" w:rsidRPr="00E0186F">
        <w:rPr>
          <w:rFonts w:ascii="游ゴシック" w:eastAsia="游ゴシック" w:hAnsi="游ゴシック" w:cs="CIDFont+F2"/>
          <w:color w:val="000000" w:themeColor="text1"/>
          <w:kern w:val="0"/>
          <w:szCs w:val="21"/>
        </w:rPr>
        <w:t>(</w:t>
      </w:r>
      <w:r w:rsidR="00A747FE" w:rsidRPr="00E0186F">
        <w:rPr>
          <w:rFonts w:ascii="游ゴシック" w:eastAsia="游ゴシック" w:hAnsi="游ゴシック" w:cs="CIDFont+F2" w:hint="eastAsia"/>
          <w:color w:val="000000" w:themeColor="text1"/>
          <w:kern w:val="0"/>
          <w:szCs w:val="21"/>
        </w:rPr>
        <w:t>新たなサプライチェーンの構築</w:t>
      </w:r>
      <w:r w:rsidR="00A747FE" w:rsidRPr="00E0186F">
        <w:rPr>
          <w:rFonts w:ascii="游ゴシック" w:eastAsia="游ゴシック" w:hAnsi="游ゴシック" w:cs="CIDFont+F2"/>
          <w:color w:val="000000" w:themeColor="text1"/>
          <w:kern w:val="0"/>
          <w:szCs w:val="21"/>
        </w:rPr>
        <w:t>)</w:t>
      </w:r>
      <w:r>
        <w:rPr>
          <w:rFonts w:ascii="游ゴシック" w:eastAsia="游ゴシック" w:hAnsi="游ゴシック" w:cs="CIDFont+F2" w:hint="eastAsia"/>
          <w:color w:val="000000" w:themeColor="text1"/>
          <w:kern w:val="0"/>
          <w:szCs w:val="21"/>
        </w:rPr>
        <w:t>」</w:t>
      </w:r>
    </w:p>
    <w:p w14:paraId="382B4014" w14:textId="57331A5E" w:rsidR="00A747FE" w:rsidRDefault="00A747FE" w:rsidP="00D4475E">
      <w:pPr>
        <w:adjustRightInd w:val="0"/>
        <w:snapToGrid w:val="0"/>
        <w:ind w:firstLineChars="1100" w:firstLine="2310"/>
        <w:contextualSpacing/>
        <w:rPr>
          <w:rFonts w:ascii="游ゴシック" w:eastAsia="游ゴシック" w:hAnsi="游ゴシック"/>
        </w:rPr>
      </w:pPr>
      <w:r w:rsidRPr="00E0186F">
        <w:rPr>
          <w:rFonts w:ascii="游ゴシック" w:eastAsia="游ゴシック" w:hAnsi="游ゴシック"/>
          <w:color w:val="000000" w:themeColor="text1"/>
        </w:rPr>
        <w:fldChar w:fldCharType="end"/>
      </w:r>
      <w:hyperlink r:id="rId7" w:history="1">
        <w:r w:rsidR="00A121E9" w:rsidRPr="008F71C6">
          <w:rPr>
            <w:rStyle w:val="ac"/>
            <w:rFonts w:ascii="游ゴシック" w:eastAsia="游ゴシック" w:hAnsi="游ゴシック"/>
          </w:rPr>
          <w:t>https://www.</w:t>
        </w:r>
        <w:r w:rsidR="00A121E9" w:rsidRPr="008F71C6">
          <w:rPr>
            <w:rStyle w:val="ac"/>
            <w:rFonts w:ascii="游ゴシック" w:eastAsia="游ゴシック" w:hAnsi="游ゴシック"/>
          </w:rPr>
          <w:t>y</w:t>
        </w:r>
        <w:r w:rsidR="00A121E9" w:rsidRPr="008F71C6">
          <w:rPr>
            <w:rStyle w:val="ac"/>
            <w:rFonts w:ascii="游ゴシック" w:eastAsia="游ゴシック" w:hAnsi="游ゴシック"/>
          </w:rPr>
          <w:t>outube.com/watch?v=2_ZPwmJZqIM&amp;t=3338s</w:t>
        </w:r>
      </w:hyperlink>
    </w:p>
    <w:p w14:paraId="3F82277E" w14:textId="77777777" w:rsidR="000C32AE" w:rsidRDefault="000C32AE" w:rsidP="00D4475E">
      <w:pPr>
        <w:widowControl/>
        <w:shd w:val="clear" w:color="auto" w:fill="FFFFFF"/>
        <w:adjustRightInd w:val="0"/>
        <w:snapToGrid w:val="0"/>
        <w:ind w:left="2310" w:hangingChars="1100" w:hanging="2310"/>
        <w:contextualSpacing/>
        <w:jc w:val="left"/>
        <w:rPr>
          <w:rFonts w:ascii="游ゴシック" w:eastAsia="游ゴシック" w:hAnsi="游ゴシック"/>
        </w:rPr>
      </w:pPr>
    </w:p>
    <w:p w14:paraId="79468602" w14:textId="0FA08E8C" w:rsidR="00D4475E" w:rsidRPr="00D4475E" w:rsidRDefault="00B66B7D" w:rsidP="00D4475E">
      <w:pPr>
        <w:widowControl/>
        <w:shd w:val="clear" w:color="auto" w:fill="FFFFFF"/>
        <w:adjustRightInd w:val="0"/>
        <w:snapToGrid w:val="0"/>
        <w:ind w:left="2310" w:hangingChars="1100" w:hanging="2310"/>
        <w:contextualSpacing/>
        <w:jc w:val="left"/>
        <w:rPr>
          <w:rFonts w:ascii="游ゴシック" w:eastAsia="游ゴシック" w:hAnsi="游ゴシック" w:cs="Arial" w:hint="eastAsia"/>
          <w:color w:val="333333"/>
          <w:kern w:val="0"/>
          <w:szCs w:val="21"/>
        </w:rPr>
      </w:pPr>
      <w:r w:rsidRPr="009C7D67">
        <w:rPr>
          <w:rFonts w:ascii="游ゴシック" w:eastAsia="游ゴシック" w:hAnsi="游ゴシック" w:hint="eastAsia"/>
        </w:rPr>
        <w:t>実績</w:t>
      </w:r>
      <w:r w:rsidRPr="009C7D67">
        <w:rPr>
          <w:rFonts w:ascii="游ゴシック" w:eastAsia="游ゴシック" w:hAnsi="游ゴシック" w:cs="CIDFont+F2" w:hint="eastAsia"/>
          <w:color w:val="FFFFFF"/>
          <w:kern w:val="0"/>
          <w:sz w:val="40"/>
          <w:szCs w:val="40"/>
        </w:rPr>
        <w:t>排</w:t>
      </w:r>
      <w:r>
        <w:rPr>
          <w:rFonts w:ascii="游ゴシック" w:eastAsia="游ゴシック" w:hAnsi="游ゴシック" w:cs="CIDFont+F2" w:hint="eastAsia"/>
          <w:color w:val="FFFFFF"/>
          <w:kern w:val="0"/>
          <w:sz w:val="40"/>
          <w:szCs w:val="40"/>
        </w:rPr>
        <w:t xml:space="preserve">　　　 </w:t>
      </w:r>
      <w:r w:rsidRPr="00A121E9">
        <w:rPr>
          <w:rFonts w:ascii="游ゴシック" w:eastAsia="游ゴシック" w:hAnsi="游ゴシック" w:cs="Arial"/>
          <w:color w:val="333333"/>
          <w:kern w:val="0"/>
          <w:szCs w:val="21"/>
        </w:rPr>
        <w:t>2023年４月15日～16日 G7環境</w:t>
      </w:r>
      <w:r>
        <w:rPr>
          <w:rFonts w:ascii="游ゴシック" w:eastAsia="游ゴシック" w:hAnsi="游ゴシック" w:cs="Arial" w:hint="eastAsia"/>
          <w:color w:val="333333"/>
          <w:kern w:val="0"/>
          <w:szCs w:val="21"/>
        </w:rPr>
        <w:t>会議（札幌市）が開催され、札幌パークホテルで</w:t>
      </w:r>
      <w:r w:rsidR="00D4475E">
        <w:rPr>
          <w:rFonts w:ascii="游ゴシック" w:eastAsia="游ゴシック" w:hAnsi="游ゴシック" w:cs="Arial" w:hint="eastAsia"/>
          <w:color w:val="333333"/>
          <w:kern w:val="0"/>
          <w:szCs w:val="21"/>
        </w:rPr>
        <w:t>リペア</w:t>
      </w:r>
      <w:r>
        <w:rPr>
          <w:rFonts w:ascii="游ゴシック" w:eastAsia="游ゴシック" w:hAnsi="游ゴシック" w:cs="Arial" w:hint="eastAsia"/>
          <w:color w:val="333333"/>
          <w:kern w:val="0"/>
          <w:szCs w:val="21"/>
        </w:rPr>
        <w:t>食器が使用され、好評を得ました。</w:t>
      </w:r>
    </w:p>
    <w:p w14:paraId="67E9BD3E" w14:textId="77777777" w:rsidR="00B66B7D" w:rsidRDefault="00B66B7D" w:rsidP="00D4475E">
      <w:pPr>
        <w:widowControl/>
        <w:shd w:val="clear" w:color="auto" w:fill="FFFFFF"/>
        <w:adjustRightInd w:val="0"/>
        <w:snapToGrid w:val="0"/>
        <w:ind w:leftChars="1000" w:left="2100" w:firstLineChars="100" w:firstLine="210"/>
        <w:contextualSpacing/>
        <w:jc w:val="left"/>
        <w:rPr>
          <w:rFonts w:ascii="游ゴシック" w:eastAsia="游ゴシック" w:hAnsi="游ゴシック" w:cs="CIDFont+F2"/>
          <w:color w:val="FFFFFF"/>
          <w:kern w:val="0"/>
          <w:szCs w:val="21"/>
        </w:rPr>
      </w:pPr>
      <w:hyperlink r:id="rId8" w:history="1">
        <w:r w:rsidRPr="009C7D67">
          <w:rPr>
            <w:rStyle w:val="ac"/>
            <w:rFonts w:ascii="游ゴシック" w:eastAsia="游ゴシック" w:hAnsi="游ゴシック"/>
            <w:szCs w:val="21"/>
          </w:rPr>
          <w:t>【札幌パークホテル】「リペア皿」として1,000枚を再生｜株式会社グランビスタホテル＆リゾート</w:t>
        </w:r>
        <w:r w:rsidRPr="009C7D67">
          <w:rPr>
            <w:rStyle w:val="ac"/>
            <w:rFonts w:ascii="游ゴシック" w:eastAsia="游ゴシック" w:hAnsi="游ゴシック"/>
            <w:szCs w:val="21"/>
          </w:rPr>
          <w:t>【</w:t>
        </w:r>
        <w:r w:rsidRPr="009C7D67">
          <w:rPr>
            <w:rStyle w:val="ac"/>
            <w:rFonts w:ascii="游ゴシック" w:eastAsia="游ゴシック" w:hAnsi="游ゴシック"/>
            <w:szCs w:val="21"/>
          </w:rPr>
          <w:t>公式サイト】</w:t>
        </w:r>
      </w:hyperlink>
      <w:r w:rsidRPr="009C7D67">
        <w:rPr>
          <w:rFonts w:ascii="游ゴシック" w:eastAsia="游ゴシック" w:hAnsi="游ゴシック" w:cs="CIDFont+F2" w:hint="eastAsia"/>
          <w:color w:val="FFFFFF"/>
          <w:kern w:val="0"/>
          <w:szCs w:val="21"/>
        </w:rPr>
        <w:t>出</w:t>
      </w:r>
    </w:p>
    <w:p w14:paraId="15B7CF43" w14:textId="77777777" w:rsidR="00B66B7D" w:rsidRPr="00B66B7D" w:rsidRDefault="00B66B7D" w:rsidP="00D4475E">
      <w:pPr>
        <w:contextualSpacing/>
        <w:rPr>
          <w:rFonts w:ascii="游ゴシック" w:eastAsia="游ゴシック" w:hAnsi="游ゴシック"/>
        </w:rPr>
      </w:pPr>
    </w:p>
    <w:p w14:paraId="7A39013D" w14:textId="0D504E25" w:rsidR="008F64B5" w:rsidRDefault="00B66B7D" w:rsidP="00D4475E">
      <w:pPr>
        <w:ind w:left="2100" w:hangingChars="1000" w:hanging="2100"/>
        <w:rPr>
          <w:rFonts w:ascii="游ゴシック" w:eastAsia="游ゴシック" w:hAnsi="游ゴシック"/>
        </w:rPr>
      </w:pPr>
      <w:r>
        <w:rPr>
          <w:rFonts w:ascii="游ゴシック" w:eastAsia="游ゴシック" w:hAnsi="游ゴシック" w:hint="eastAsia"/>
        </w:rPr>
        <w:t>備前焼</w:t>
      </w:r>
      <w:r w:rsidRPr="00B66B7D">
        <w:rPr>
          <w:rFonts w:ascii="游ゴシック" w:eastAsia="游ゴシック" w:hAnsi="游ゴシック" w:hint="eastAsia"/>
        </w:rPr>
        <w:t>産地</w:t>
      </w:r>
      <w:r>
        <w:rPr>
          <w:rFonts w:ascii="游ゴシック" w:eastAsia="游ゴシック" w:hAnsi="游ゴシック" w:hint="eastAsia"/>
        </w:rPr>
        <w:t>と</w:t>
      </w:r>
      <w:r w:rsidRPr="00B66B7D">
        <w:rPr>
          <w:rFonts w:ascii="游ゴシック" w:eastAsia="游ゴシック" w:hAnsi="游ゴシック" w:hint="eastAsia"/>
        </w:rPr>
        <w:t>連携</w:t>
      </w:r>
      <w:r>
        <w:rPr>
          <w:rFonts w:ascii="游ゴシック" w:eastAsia="游ゴシック" w:hAnsi="游ゴシック" w:hint="eastAsia"/>
        </w:rPr>
        <w:t xml:space="preserve">　　</w:t>
      </w:r>
      <w:r w:rsidR="00CC4B5D">
        <w:rPr>
          <w:rFonts w:ascii="游ゴシック" w:eastAsia="游ゴシック" w:hAnsi="游ゴシック" w:hint="eastAsia"/>
        </w:rPr>
        <w:t>2022年</w:t>
      </w:r>
      <w:r w:rsidR="00711952">
        <w:rPr>
          <w:rFonts w:ascii="游ゴシック" w:eastAsia="游ゴシック" w:hAnsi="游ゴシック" w:hint="eastAsia"/>
        </w:rPr>
        <w:t>、六古窯の</w:t>
      </w:r>
      <w:r w:rsidR="00CC4B5D">
        <w:rPr>
          <w:rFonts w:ascii="游ゴシック" w:eastAsia="游ゴシック" w:hAnsi="游ゴシック" w:hint="eastAsia"/>
        </w:rPr>
        <w:t>備前焼産地で</w:t>
      </w:r>
      <w:r w:rsidR="00711952">
        <w:rPr>
          <w:rFonts w:ascii="游ゴシック" w:eastAsia="游ゴシック" w:hAnsi="游ゴシック" w:hint="eastAsia"/>
        </w:rPr>
        <w:t>「備前土の保護」と産業活性化を目的に</w:t>
      </w:r>
      <w:r w:rsidR="008F64B5" w:rsidRPr="008F64B5">
        <w:rPr>
          <w:rFonts w:ascii="游ゴシック" w:eastAsia="游ゴシック" w:hAnsi="游ゴシック" w:hint="eastAsia"/>
          <w:szCs w:val="21"/>
        </w:rPr>
        <w:t>配合率35%の</w:t>
      </w:r>
      <w:r w:rsidR="00CC4B5D" w:rsidRPr="008F64B5">
        <w:rPr>
          <w:rFonts w:ascii="游ゴシック" w:eastAsia="游ゴシック" w:hAnsi="游ゴシック" w:hint="eastAsia"/>
        </w:rPr>
        <w:t>リ</w:t>
      </w:r>
      <w:r w:rsidR="00CC4B5D">
        <w:rPr>
          <w:rFonts w:ascii="游ゴシック" w:eastAsia="游ゴシック" w:hAnsi="游ゴシック" w:hint="eastAsia"/>
        </w:rPr>
        <w:t>サイクル食器が誕生</w:t>
      </w:r>
      <w:r w:rsidR="00077BC0">
        <w:rPr>
          <w:rFonts w:ascii="游ゴシック" w:eastAsia="游ゴシック" w:hAnsi="游ゴシック" w:hint="eastAsia"/>
        </w:rPr>
        <w:t>しました。</w:t>
      </w:r>
      <w:r w:rsidR="00711952">
        <w:rPr>
          <w:rFonts w:ascii="游ゴシック" w:eastAsia="游ゴシック" w:hAnsi="游ゴシック" w:hint="eastAsia"/>
        </w:rPr>
        <w:t>おぎそ調査によると</w:t>
      </w:r>
      <w:r w:rsidR="008F64B5">
        <w:rPr>
          <w:rFonts w:ascii="游ゴシック" w:eastAsia="游ゴシック" w:hAnsi="游ゴシック" w:hint="eastAsia"/>
        </w:rPr>
        <w:t>ホテル</w:t>
      </w:r>
      <w:r w:rsidR="00077BC0">
        <w:rPr>
          <w:rFonts w:ascii="游ゴシック" w:eastAsia="游ゴシック" w:hAnsi="游ゴシック" w:hint="eastAsia"/>
        </w:rPr>
        <w:t>市場で</w:t>
      </w:r>
      <w:r w:rsidR="000C32AE">
        <w:rPr>
          <w:rFonts w:ascii="游ゴシック" w:eastAsia="游ゴシック" w:hAnsi="游ゴシック" w:hint="eastAsia"/>
        </w:rPr>
        <w:t>は</w:t>
      </w:r>
      <w:r w:rsidR="008F64B5">
        <w:rPr>
          <w:rFonts w:ascii="游ゴシック" w:eastAsia="游ゴシック" w:hAnsi="游ゴシック" w:hint="eastAsia"/>
        </w:rPr>
        <w:t>「日本食文化を</w:t>
      </w:r>
      <w:r w:rsidR="000C32AE">
        <w:rPr>
          <w:rFonts w:ascii="游ゴシック" w:eastAsia="游ゴシック" w:hAnsi="游ゴシック" w:hint="eastAsia"/>
        </w:rPr>
        <w:t>新たに映し出す</w:t>
      </w:r>
      <w:r w:rsidR="008F64B5">
        <w:rPr>
          <w:rFonts w:ascii="游ゴシック" w:eastAsia="游ゴシック" w:hAnsi="游ゴシック" w:hint="eastAsia"/>
        </w:rPr>
        <w:t>食器」を希求してい</w:t>
      </w:r>
      <w:r w:rsidR="00077BC0">
        <w:rPr>
          <w:rFonts w:ascii="游ゴシック" w:eastAsia="游ゴシック" w:hAnsi="游ゴシック" w:hint="eastAsia"/>
        </w:rPr>
        <w:t>ます</w:t>
      </w:r>
      <w:r w:rsidR="008F64B5">
        <w:rPr>
          <w:rFonts w:ascii="游ゴシック" w:eastAsia="游ゴシック" w:hAnsi="游ゴシック" w:hint="eastAsia"/>
        </w:rPr>
        <w:t>。</w:t>
      </w:r>
      <w:r w:rsidR="000C32AE">
        <w:rPr>
          <w:rFonts w:ascii="游ゴシック" w:eastAsia="游ゴシック" w:hAnsi="游ゴシック" w:hint="eastAsia"/>
        </w:rPr>
        <w:t>ホテル市場にリペア事業を紹介し始めた</w:t>
      </w:r>
      <w:r w:rsidR="008F64B5">
        <w:rPr>
          <w:rFonts w:ascii="游ゴシック" w:eastAsia="游ゴシック" w:hAnsi="游ゴシック" w:hint="eastAsia"/>
        </w:rPr>
        <w:t>おぎそ</w:t>
      </w:r>
      <w:r w:rsidR="000C32AE">
        <w:rPr>
          <w:rFonts w:ascii="游ゴシック" w:eastAsia="游ゴシック" w:hAnsi="游ゴシック" w:hint="eastAsia"/>
        </w:rPr>
        <w:t>は、</w:t>
      </w:r>
      <w:r w:rsidR="000C32AE" w:rsidRPr="000C32AE">
        <w:rPr>
          <w:rFonts w:ascii="游ゴシック" w:eastAsia="游ゴシック" w:hAnsi="游ゴシック" w:hint="eastAsia"/>
          <w:szCs w:val="21"/>
        </w:rPr>
        <w:t>窯元</w:t>
      </w:r>
      <w:r w:rsidR="00CC4B5D" w:rsidRPr="000C32AE">
        <w:rPr>
          <w:rFonts w:ascii="游ゴシック" w:eastAsia="游ゴシック" w:hAnsi="游ゴシック" w:hint="eastAsia"/>
        </w:rPr>
        <w:t>と</w:t>
      </w:r>
      <w:r w:rsidR="000C32AE">
        <w:rPr>
          <w:rFonts w:ascii="游ゴシック" w:eastAsia="游ゴシック" w:hAnsi="游ゴシック" w:hint="eastAsia"/>
        </w:rPr>
        <w:t>事業</w:t>
      </w:r>
      <w:r w:rsidR="008F64B5" w:rsidRPr="000C32AE">
        <w:rPr>
          <w:rFonts w:ascii="游ゴシック" w:eastAsia="游ゴシック" w:hAnsi="游ゴシック" w:hint="eastAsia"/>
        </w:rPr>
        <w:t>連携</w:t>
      </w:r>
      <w:r w:rsidR="00077BC0">
        <w:rPr>
          <w:rFonts w:ascii="游ゴシック" w:eastAsia="游ゴシック" w:hAnsi="游ゴシック" w:hint="eastAsia"/>
        </w:rPr>
        <w:t>し、</w:t>
      </w:r>
      <w:r w:rsidR="008F64B5" w:rsidRPr="000C32AE">
        <w:rPr>
          <w:rFonts w:ascii="游ゴシック" w:eastAsia="游ゴシック" w:hAnsi="游ゴシック" w:hint="eastAsia"/>
        </w:rPr>
        <w:t>35％配合のリサイクル食器</w:t>
      </w:r>
      <w:r w:rsidR="00FE022E">
        <w:rPr>
          <w:rFonts w:ascii="游ゴシック" w:eastAsia="游ゴシック" w:hAnsi="游ゴシック" w:hint="eastAsia"/>
        </w:rPr>
        <w:t>「</w:t>
      </w:r>
      <w:r w:rsidR="000C32AE" w:rsidRPr="000C32AE">
        <w:rPr>
          <w:rFonts w:ascii="游ゴシック" w:eastAsia="游ゴシック" w:hAnsi="游ゴシック" w:hint="eastAsia"/>
          <w:szCs w:val="21"/>
        </w:rPr>
        <w:t>おぎそ製</w:t>
      </w:r>
      <w:r w:rsidR="00FE022E">
        <w:rPr>
          <w:rFonts w:ascii="游ゴシック" w:eastAsia="游ゴシック" w:hAnsi="游ゴシック" w:hint="eastAsia"/>
          <w:szCs w:val="21"/>
        </w:rPr>
        <w:t xml:space="preserve"> </w:t>
      </w:r>
      <w:r w:rsidR="000C32AE" w:rsidRPr="000C32AE">
        <w:rPr>
          <w:rFonts w:ascii="游ゴシック" w:eastAsia="游ゴシック" w:hAnsi="游ゴシック" w:hint="eastAsia"/>
          <w:szCs w:val="21"/>
        </w:rPr>
        <w:t>備前</w:t>
      </w:r>
      <w:r w:rsidR="00FE022E">
        <w:rPr>
          <w:rFonts w:ascii="游ゴシック" w:eastAsia="游ゴシック" w:hAnsi="游ゴシック" w:hint="eastAsia"/>
          <w:szCs w:val="21"/>
        </w:rPr>
        <w:t>焼</w:t>
      </w:r>
      <w:r w:rsidR="000C32AE" w:rsidRPr="000C32AE">
        <w:rPr>
          <w:rFonts w:ascii="游ゴシック" w:eastAsia="游ゴシック" w:hAnsi="游ゴシック" w:hint="eastAsia"/>
          <w:szCs w:val="21"/>
        </w:rPr>
        <w:t>写し</w:t>
      </w:r>
      <w:r w:rsidR="00FE022E">
        <w:rPr>
          <w:rFonts w:ascii="游ゴシック" w:eastAsia="游ゴシック" w:hAnsi="游ゴシック" w:hint="eastAsia"/>
          <w:szCs w:val="21"/>
        </w:rPr>
        <w:t>」</w:t>
      </w:r>
      <w:r w:rsidR="008F64B5" w:rsidRPr="000C32AE">
        <w:rPr>
          <w:rFonts w:ascii="游ゴシック" w:eastAsia="游ゴシック" w:hAnsi="游ゴシック" w:hint="eastAsia"/>
        </w:rPr>
        <w:t>を商品化</w:t>
      </w:r>
      <w:r w:rsidR="00711952">
        <w:rPr>
          <w:rFonts w:ascii="游ゴシック" w:eastAsia="游ゴシック" w:hAnsi="游ゴシック" w:hint="eastAsia"/>
        </w:rPr>
        <w:t>、</w:t>
      </w:r>
      <w:r w:rsidR="001C64A5">
        <w:rPr>
          <w:rFonts w:ascii="游ゴシック" w:eastAsia="游ゴシック" w:hAnsi="游ゴシック" w:hint="eastAsia"/>
        </w:rPr>
        <w:t>ホテル市場に情報提供を始めてい</w:t>
      </w:r>
      <w:r w:rsidR="00077BC0">
        <w:rPr>
          <w:rFonts w:ascii="游ゴシック" w:eastAsia="游ゴシック" w:hAnsi="游ゴシック" w:hint="eastAsia"/>
        </w:rPr>
        <w:t>ます</w:t>
      </w:r>
      <w:r w:rsidR="001C64A5">
        <w:rPr>
          <w:rFonts w:ascii="游ゴシック" w:eastAsia="游ゴシック" w:hAnsi="游ゴシック" w:hint="eastAsia"/>
        </w:rPr>
        <w:t>。</w:t>
      </w:r>
    </w:p>
    <w:p w14:paraId="0F904D2F" w14:textId="77777777" w:rsidR="00D4475E" w:rsidRDefault="00D4475E" w:rsidP="00D4475E">
      <w:pPr>
        <w:ind w:left="2100" w:hangingChars="1000" w:hanging="2100"/>
        <w:rPr>
          <w:rFonts w:ascii="游ゴシック" w:eastAsia="游ゴシック" w:hAnsi="游ゴシック"/>
        </w:rPr>
      </w:pPr>
    </w:p>
    <w:p w14:paraId="15D7F4AE" w14:textId="77777777" w:rsidR="00D4475E" w:rsidRPr="00D4475E" w:rsidRDefault="00D4475E" w:rsidP="00D4475E">
      <w:pPr>
        <w:ind w:left="2100" w:hangingChars="1000" w:hanging="2100"/>
        <w:rPr>
          <w:rFonts w:ascii="游ゴシック" w:eastAsia="游ゴシック" w:hAnsi="游ゴシック" w:hint="eastAsia"/>
        </w:rPr>
      </w:pPr>
    </w:p>
    <w:sectPr w:rsidR="00D4475E" w:rsidRPr="00D4475E" w:rsidSect="00DB252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6D760" w14:textId="77777777" w:rsidR="00690C02" w:rsidRDefault="00690C02" w:rsidP="00A747FE">
      <w:r>
        <w:separator/>
      </w:r>
    </w:p>
  </w:endnote>
  <w:endnote w:type="continuationSeparator" w:id="0">
    <w:p w14:paraId="49BE737A" w14:textId="77777777" w:rsidR="00690C02" w:rsidRDefault="00690C02" w:rsidP="00A7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B2CEE" w14:textId="77777777" w:rsidR="00690C02" w:rsidRDefault="00690C02" w:rsidP="00A747FE">
      <w:r>
        <w:separator/>
      </w:r>
    </w:p>
  </w:footnote>
  <w:footnote w:type="continuationSeparator" w:id="0">
    <w:p w14:paraId="2517A5CA" w14:textId="77777777" w:rsidR="00690C02" w:rsidRDefault="00690C02" w:rsidP="00A74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27"/>
    <w:rsid w:val="00002C77"/>
    <w:rsid w:val="00005637"/>
    <w:rsid w:val="00005F3B"/>
    <w:rsid w:val="0000601F"/>
    <w:rsid w:val="00015196"/>
    <w:rsid w:val="00015349"/>
    <w:rsid w:val="00017720"/>
    <w:rsid w:val="000266A6"/>
    <w:rsid w:val="00026DA1"/>
    <w:rsid w:val="00036662"/>
    <w:rsid w:val="00060634"/>
    <w:rsid w:val="00061EF2"/>
    <w:rsid w:val="00063A6E"/>
    <w:rsid w:val="000648E6"/>
    <w:rsid w:val="000748A5"/>
    <w:rsid w:val="00077BC0"/>
    <w:rsid w:val="00087105"/>
    <w:rsid w:val="00092754"/>
    <w:rsid w:val="000A6D3E"/>
    <w:rsid w:val="000B12C4"/>
    <w:rsid w:val="000B60E4"/>
    <w:rsid w:val="000C2FE5"/>
    <w:rsid w:val="000C32AE"/>
    <w:rsid w:val="000D20CB"/>
    <w:rsid w:val="000E4CC1"/>
    <w:rsid w:val="000E7DAF"/>
    <w:rsid w:val="000F562D"/>
    <w:rsid w:val="001024B4"/>
    <w:rsid w:val="00111B4C"/>
    <w:rsid w:val="00125622"/>
    <w:rsid w:val="00125C1C"/>
    <w:rsid w:val="0012630C"/>
    <w:rsid w:val="00127942"/>
    <w:rsid w:val="00130740"/>
    <w:rsid w:val="00133697"/>
    <w:rsid w:val="001360FE"/>
    <w:rsid w:val="001503CC"/>
    <w:rsid w:val="00153C24"/>
    <w:rsid w:val="0015459C"/>
    <w:rsid w:val="00156919"/>
    <w:rsid w:val="00164E26"/>
    <w:rsid w:val="0017054A"/>
    <w:rsid w:val="00173811"/>
    <w:rsid w:val="00176D1D"/>
    <w:rsid w:val="00180D5D"/>
    <w:rsid w:val="001819A5"/>
    <w:rsid w:val="0018259E"/>
    <w:rsid w:val="00192C19"/>
    <w:rsid w:val="001A4CA8"/>
    <w:rsid w:val="001A608A"/>
    <w:rsid w:val="001B14E1"/>
    <w:rsid w:val="001B187F"/>
    <w:rsid w:val="001C64A5"/>
    <w:rsid w:val="001C71FA"/>
    <w:rsid w:val="001D3288"/>
    <w:rsid w:val="001D4BCA"/>
    <w:rsid w:val="001E4ECF"/>
    <w:rsid w:val="001E525F"/>
    <w:rsid w:val="001E6766"/>
    <w:rsid w:val="001E74FD"/>
    <w:rsid w:val="001F0CC8"/>
    <w:rsid w:val="00205278"/>
    <w:rsid w:val="002124C5"/>
    <w:rsid w:val="002143CF"/>
    <w:rsid w:val="0021461F"/>
    <w:rsid w:val="00233AB2"/>
    <w:rsid w:val="00240B4E"/>
    <w:rsid w:val="00241CD6"/>
    <w:rsid w:val="00242DE2"/>
    <w:rsid w:val="002441F3"/>
    <w:rsid w:val="00245037"/>
    <w:rsid w:val="00245ED6"/>
    <w:rsid w:val="00247232"/>
    <w:rsid w:val="00253C7C"/>
    <w:rsid w:val="00256018"/>
    <w:rsid w:val="00262735"/>
    <w:rsid w:val="00265343"/>
    <w:rsid w:val="00266A28"/>
    <w:rsid w:val="00271D7F"/>
    <w:rsid w:val="00272595"/>
    <w:rsid w:val="00287766"/>
    <w:rsid w:val="00292A5E"/>
    <w:rsid w:val="00293B7F"/>
    <w:rsid w:val="00293F07"/>
    <w:rsid w:val="002949EB"/>
    <w:rsid w:val="00296935"/>
    <w:rsid w:val="002C0E55"/>
    <w:rsid w:val="002C2C86"/>
    <w:rsid w:val="002C4B2A"/>
    <w:rsid w:val="002D2402"/>
    <w:rsid w:val="002F0545"/>
    <w:rsid w:val="002F2C32"/>
    <w:rsid w:val="002F30A1"/>
    <w:rsid w:val="002F4A5C"/>
    <w:rsid w:val="002F6909"/>
    <w:rsid w:val="003007E4"/>
    <w:rsid w:val="003036F8"/>
    <w:rsid w:val="003109FE"/>
    <w:rsid w:val="00310B37"/>
    <w:rsid w:val="00327905"/>
    <w:rsid w:val="00363B06"/>
    <w:rsid w:val="0036479C"/>
    <w:rsid w:val="00364FCF"/>
    <w:rsid w:val="0037121F"/>
    <w:rsid w:val="00373D63"/>
    <w:rsid w:val="003801D2"/>
    <w:rsid w:val="00386C56"/>
    <w:rsid w:val="00393F7C"/>
    <w:rsid w:val="003B5EE9"/>
    <w:rsid w:val="003B6ACB"/>
    <w:rsid w:val="003C513C"/>
    <w:rsid w:val="003D6A27"/>
    <w:rsid w:val="003D7EDE"/>
    <w:rsid w:val="003E2094"/>
    <w:rsid w:val="003E688E"/>
    <w:rsid w:val="003E68BD"/>
    <w:rsid w:val="003E7054"/>
    <w:rsid w:val="003E7C46"/>
    <w:rsid w:val="003F205C"/>
    <w:rsid w:val="0040171B"/>
    <w:rsid w:val="0040546D"/>
    <w:rsid w:val="00407AA6"/>
    <w:rsid w:val="00416190"/>
    <w:rsid w:val="00431CA3"/>
    <w:rsid w:val="00442D24"/>
    <w:rsid w:val="004476CA"/>
    <w:rsid w:val="00466A1C"/>
    <w:rsid w:val="0048219E"/>
    <w:rsid w:val="00485547"/>
    <w:rsid w:val="004B7367"/>
    <w:rsid w:val="004C1252"/>
    <w:rsid w:val="004C2EFD"/>
    <w:rsid w:val="004C6D84"/>
    <w:rsid w:val="004D64FC"/>
    <w:rsid w:val="004D73C7"/>
    <w:rsid w:val="004E1940"/>
    <w:rsid w:val="004E369E"/>
    <w:rsid w:val="004E7FF4"/>
    <w:rsid w:val="004F069B"/>
    <w:rsid w:val="004F3E90"/>
    <w:rsid w:val="004F401F"/>
    <w:rsid w:val="00505A7E"/>
    <w:rsid w:val="00510984"/>
    <w:rsid w:val="00511089"/>
    <w:rsid w:val="00514597"/>
    <w:rsid w:val="00517C83"/>
    <w:rsid w:val="0052776D"/>
    <w:rsid w:val="00552EAB"/>
    <w:rsid w:val="0055323C"/>
    <w:rsid w:val="005569DB"/>
    <w:rsid w:val="00564D35"/>
    <w:rsid w:val="00572459"/>
    <w:rsid w:val="00572CD0"/>
    <w:rsid w:val="005952AE"/>
    <w:rsid w:val="00596B57"/>
    <w:rsid w:val="00597916"/>
    <w:rsid w:val="005C511E"/>
    <w:rsid w:val="005D0803"/>
    <w:rsid w:val="005D74D4"/>
    <w:rsid w:val="005E0992"/>
    <w:rsid w:val="005E2536"/>
    <w:rsid w:val="005E41AE"/>
    <w:rsid w:val="005E4E26"/>
    <w:rsid w:val="005E7DA0"/>
    <w:rsid w:val="005F05FD"/>
    <w:rsid w:val="005F6223"/>
    <w:rsid w:val="00600469"/>
    <w:rsid w:val="006005E2"/>
    <w:rsid w:val="006032D9"/>
    <w:rsid w:val="00612344"/>
    <w:rsid w:val="00620155"/>
    <w:rsid w:val="00631CBD"/>
    <w:rsid w:val="00631DDD"/>
    <w:rsid w:val="006344D7"/>
    <w:rsid w:val="0064571D"/>
    <w:rsid w:val="006458E2"/>
    <w:rsid w:val="0065077D"/>
    <w:rsid w:val="00654706"/>
    <w:rsid w:val="00656905"/>
    <w:rsid w:val="0066018D"/>
    <w:rsid w:val="00665431"/>
    <w:rsid w:val="0067216F"/>
    <w:rsid w:val="006762EE"/>
    <w:rsid w:val="006765F1"/>
    <w:rsid w:val="00685490"/>
    <w:rsid w:val="00690C02"/>
    <w:rsid w:val="006971E2"/>
    <w:rsid w:val="006A66E5"/>
    <w:rsid w:val="006B6F66"/>
    <w:rsid w:val="006B7831"/>
    <w:rsid w:val="006C0728"/>
    <w:rsid w:val="006C224A"/>
    <w:rsid w:val="006D31CE"/>
    <w:rsid w:val="006D694E"/>
    <w:rsid w:val="006F44EC"/>
    <w:rsid w:val="006F4658"/>
    <w:rsid w:val="0071155D"/>
    <w:rsid w:val="00711952"/>
    <w:rsid w:val="00713484"/>
    <w:rsid w:val="00724E8C"/>
    <w:rsid w:val="00740FFA"/>
    <w:rsid w:val="00742E6F"/>
    <w:rsid w:val="0075106F"/>
    <w:rsid w:val="007571CF"/>
    <w:rsid w:val="00757FD7"/>
    <w:rsid w:val="007643E7"/>
    <w:rsid w:val="00767060"/>
    <w:rsid w:val="00770893"/>
    <w:rsid w:val="007721D0"/>
    <w:rsid w:val="00776519"/>
    <w:rsid w:val="007766B9"/>
    <w:rsid w:val="00777697"/>
    <w:rsid w:val="0078618A"/>
    <w:rsid w:val="0078747A"/>
    <w:rsid w:val="0079231B"/>
    <w:rsid w:val="00793801"/>
    <w:rsid w:val="0079631D"/>
    <w:rsid w:val="00796701"/>
    <w:rsid w:val="00797161"/>
    <w:rsid w:val="007A49A6"/>
    <w:rsid w:val="007A589D"/>
    <w:rsid w:val="007A60C1"/>
    <w:rsid w:val="007B1ECB"/>
    <w:rsid w:val="007B6175"/>
    <w:rsid w:val="007B6797"/>
    <w:rsid w:val="007C0554"/>
    <w:rsid w:val="007D4814"/>
    <w:rsid w:val="007D6263"/>
    <w:rsid w:val="007E03C7"/>
    <w:rsid w:val="007E4692"/>
    <w:rsid w:val="007E618E"/>
    <w:rsid w:val="007F0824"/>
    <w:rsid w:val="007F6B9D"/>
    <w:rsid w:val="0080085B"/>
    <w:rsid w:val="008025D1"/>
    <w:rsid w:val="008037DF"/>
    <w:rsid w:val="00810CC9"/>
    <w:rsid w:val="00836518"/>
    <w:rsid w:val="008404D4"/>
    <w:rsid w:val="00843CE6"/>
    <w:rsid w:val="008502C7"/>
    <w:rsid w:val="00854C5B"/>
    <w:rsid w:val="008612F3"/>
    <w:rsid w:val="00865B95"/>
    <w:rsid w:val="00866437"/>
    <w:rsid w:val="0087220A"/>
    <w:rsid w:val="00875388"/>
    <w:rsid w:val="008845FD"/>
    <w:rsid w:val="0088728B"/>
    <w:rsid w:val="00890C02"/>
    <w:rsid w:val="008A0411"/>
    <w:rsid w:val="008C5D48"/>
    <w:rsid w:val="008D0036"/>
    <w:rsid w:val="008D3C6F"/>
    <w:rsid w:val="008E4F88"/>
    <w:rsid w:val="008F0735"/>
    <w:rsid w:val="008F4A63"/>
    <w:rsid w:val="008F4DDC"/>
    <w:rsid w:val="008F645A"/>
    <w:rsid w:val="008F64B5"/>
    <w:rsid w:val="00902C89"/>
    <w:rsid w:val="00904836"/>
    <w:rsid w:val="0091238A"/>
    <w:rsid w:val="00922A13"/>
    <w:rsid w:val="009279FF"/>
    <w:rsid w:val="0093419F"/>
    <w:rsid w:val="00935859"/>
    <w:rsid w:val="009429EF"/>
    <w:rsid w:val="009439F2"/>
    <w:rsid w:val="00946054"/>
    <w:rsid w:val="009511EC"/>
    <w:rsid w:val="00953C05"/>
    <w:rsid w:val="009552D0"/>
    <w:rsid w:val="009713BD"/>
    <w:rsid w:val="00974848"/>
    <w:rsid w:val="00976731"/>
    <w:rsid w:val="00977A5E"/>
    <w:rsid w:val="009858B1"/>
    <w:rsid w:val="00985D99"/>
    <w:rsid w:val="00987184"/>
    <w:rsid w:val="009920DB"/>
    <w:rsid w:val="00992232"/>
    <w:rsid w:val="00995F25"/>
    <w:rsid w:val="00996439"/>
    <w:rsid w:val="009A08A1"/>
    <w:rsid w:val="009A26C7"/>
    <w:rsid w:val="009B11D6"/>
    <w:rsid w:val="009B239D"/>
    <w:rsid w:val="009C5A0D"/>
    <w:rsid w:val="009C7D67"/>
    <w:rsid w:val="009D350B"/>
    <w:rsid w:val="009D7113"/>
    <w:rsid w:val="009E353F"/>
    <w:rsid w:val="009E546A"/>
    <w:rsid w:val="009E5F93"/>
    <w:rsid w:val="009E7946"/>
    <w:rsid w:val="009F0484"/>
    <w:rsid w:val="009F04E6"/>
    <w:rsid w:val="009F055B"/>
    <w:rsid w:val="00A00A3E"/>
    <w:rsid w:val="00A121E9"/>
    <w:rsid w:val="00A12EFF"/>
    <w:rsid w:val="00A141DF"/>
    <w:rsid w:val="00A1548B"/>
    <w:rsid w:val="00A15B8B"/>
    <w:rsid w:val="00A21C16"/>
    <w:rsid w:val="00A23783"/>
    <w:rsid w:val="00A246B3"/>
    <w:rsid w:val="00A26B87"/>
    <w:rsid w:val="00A3036A"/>
    <w:rsid w:val="00A4047C"/>
    <w:rsid w:val="00A62296"/>
    <w:rsid w:val="00A642A4"/>
    <w:rsid w:val="00A64604"/>
    <w:rsid w:val="00A74549"/>
    <w:rsid w:val="00A747FE"/>
    <w:rsid w:val="00A77266"/>
    <w:rsid w:val="00A92280"/>
    <w:rsid w:val="00A93761"/>
    <w:rsid w:val="00A93C23"/>
    <w:rsid w:val="00A948FE"/>
    <w:rsid w:val="00AB00C3"/>
    <w:rsid w:val="00AB1783"/>
    <w:rsid w:val="00AB64E6"/>
    <w:rsid w:val="00AB6705"/>
    <w:rsid w:val="00AB6C18"/>
    <w:rsid w:val="00AC217A"/>
    <w:rsid w:val="00AD527F"/>
    <w:rsid w:val="00AE19D4"/>
    <w:rsid w:val="00AE678F"/>
    <w:rsid w:val="00AF0097"/>
    <w:rsid w:val="00AF548E"/>
    <w:rsid w:val="00B03BFA"/>
    <w:rsid w:val="00B106ED"/>
    <w:rsid w:val="00B21F4E"/>
    <w:rsid w:val="00B26557"/>
    <w:rsid w:val="00B26797"/>
    <w:rsid w:val="00B26F17"/>
    <w:rsid w:val="00B277DF"/>
    <w:rsid w:val="00B31527"/>
    <w:rsid w:val="00B445AE"/>
    <w:rsid w:val="00B44EFA"/>
    <w:rsid w:val="00B45738"/>
    <w:rsid w:val="00B52849"/>
    <w:rsid w:val="00B616F2"/>
    <w:rsid w:val="00B626F9"/>
    <w:rsid w:val="00B66B7D"/>
    <w:rsid w:val="00B722BF"/>
    <w:rsid w:val="00B73494"/>
    <w:rsid w:val="00B73B75"/>
    <w:rsid w:val="00B8062A"/>
    <w:rsid w:val="00B819EF"/>
    <w:rsid w:val="00B81CA4"/>
    <w:rsid w:val="00B85283"/>
    <w:rsid w:val="00B862C5"/>
    <w:rsid w:val="00B919EE"/>
    <w:rsid w:val="00B9476C"/>
    <w:rsid w:val="00B96A7A"/>
    <w:rsid w:val="00BB42B0"/>
    <w:rsid w:val="00BD271A"/>
    <w:rsid w:val="00BE1C6C"/>
    <w:rsid w:val="00BF17CB"/>
    <w:rsid w:val="00BF4E92"/>
    <w:rsid w:val="00C007D4"/>
    <w:rsid w:val="00C01895"/>
    <w:rsid w:val="00C0215D"/>
    <w:rsid w:val="00C145EC"/>
    <w:rsid w:val="00C16D2C"/>
    <w:rsid w:val="00C179C7"/>
    <w:rsid w:val="00C2025F"/>
    <w:rsid w:val="00C361B9"/>
    <w:rsid w:val="00C36C1B"/>
    <w:rsid w:val="00C466A9"/>
    <w:rsid w:val="00C47A59"/>
    <w:rsid w:val="00C542C5"/>
    <w:rsid w:val="00C54413"/>
    <w:rsid w:val="00C616CF"/>
    <w:rsid w:val="00C636B1"/>
    <w:rsid w:val="00C8203F"/>
    <w:rsid w:val="00C86B66"/>
    <w:rsid w:val="00C90247"/>
    <w:rsid w:val="00C96C91"/>
    <w:rsid w:val="00CA7558"/>
    <w:rsid w:val="00CB2FEB"/>
    <w:rsid w:val="00CB7109"/>
    <w:rsid w:val="00CC047E"/>
    <w:rsid w:val="00CC06FE"/>
    <w:rsid w:val="00CC4B5D"/>
    <w:rsid w:val="00CD0BEA"/>
    <w:rsid w:val="00CD26C9"/>
    <w:rsid w:val="00CE7E09"/>
    <w:rsid w:val="00CF17C4"/>
    <w:rsid w:val="00CF609C"/>
    <w:rsid w:val="00D00981"/>
    <w:rsid w:val="00D059AF"/>
    <w:rsid w:val="00D11B32"/>
    <w:rsid w:val="00D12584"/>
    <w:rsid w:val="00D13809"/>
    <w:rsid w:val="00D14D28"/>
    <w:rsid w:val="00D173A6"/>
    <w:rsid w:val="00D22210"/>
    <w:rsid w:val="00D23D70"/>
    <w:rsid w:val="00D32E03"/>
    <w:rsid w:val="00D362EB"/>
    <w:rsid w:val="00D4475E"/>
    <w:rsid w:val="00D50835"/>
    <w:rsid w:val="00D5209E"/>
    <w:rsid w:val="00D53177"/>
    <w:rsid w:val="00D54780"/>
    <w:rsid w:val="00D66FD2"/>
    <w:rsid w:val="00D7279C"/>
    <w:rsid w:val="00D74D81"/>
    <w:rsid w:val="00D8064F"/>
    <w:rsid w:val="00D82044"/>
    <w:rsid w:val="00D873CE"/>
    <w:rsid w:val="00D96032"/>
    <w:rsid w:val="00D97703"/>
    <w:rsid w:val="00D97B9E"/>
    <w:rsid w:val="00DA1B45"/>
    <w:rsid w:val="00DA378D"/>
    <w:rsid w:val="00DB20C8"/>
    <w:rsid w:val="00DB2527"/>
    <w:rsid w:val="00DC5AB2"/>
    <w:rsid w:val="00DD0B75"/>
    <w:rsid w:val="00DE1A29"/>
    <w:rsid w:val="00DE4A1A"/>
    <w:rsid w:val="00DE73EA"/>
    <w:rsid w:val="00E0186F"/>
    <w:rsid w:val="00E21443"/>
    <w:rsid w:val="00E270AB"/>
    <w:rsid w:val="00E33A93"/>
    <w:rsid w:val="00E3786B"/>
    <w:rsid w:val="00E43824"/>
    <w:rsid w:val="00E47018"/>
    <w:rsid w:val="00E502B4"/>
    <w:rsid w:val="00E54E67"/>
    <w:rsid w:val="00E55A97"/>
    <w:rsid w:val="00E66F46"/>
    <w:rsid w:val="00E7592A"/>
    <w:rsid w:val="00E77F00"/>
    <w:rsid w:val="00E816CC"/>
    <w:rsid w:val="00E8489C"/>
    <w:rsid w:val="00EA4529"/>
    <w:rsid w:val="00EB0220"/>
    <w:rsid w:val="00EB25A7"/>
    <w:rsid w:val="00EB54D0"/>
    <w:rsid w:val="00EC0FCC"/>
    <w:rsid w:val="00EC4112"/>
    <w:rsid w:val="00EE2448"/>
    <w:rsid w:val="00EE3081"/>
    <w:rsid w:val="00EE3B56"/>
    <w:rsid w:val="00EF539D"/>
    <w:rsid w:val="00EF5CD2"/>
    <w:rsid w:val="00EF6EC7"/>
    <w:rsid w:val="00EF7E7C"/>
    <w:rsid w:val="00F14098"/>
    <w:rsid w:val="00F16D06"/>
    <w:rsid w:val="00F23FF2"/>
    <w:rsid w:val="00F41C72"/>
    <w:rsid w:val="00F41D33"/>
    <w:rsid w:val="00F449C5"/>
    <w:rsid w:val="00F54485"/>
    <w:rsid w:val="00F7158E"/>
    <w:rsid w:val="00F7448F"/>
    <w:rsid w:val="00F749FD"/>
    <w:rsid w:val="00F80AB6"/>
    <w:rsid w:val="00F84F92"/>
    <w:rsid w:val="00F8602E"/>
    <w:rsid w:val="00F86483"/>
    <w:rsid w:val="00F9645B"/>
    <w:rsid w:val="00F9707A"/>
    <w:rsid w:val="00FA018A"/>
    <w:rsid w:val="00FA4D49"/>
    <w:rsid w:val="00FA550D"/>
    <w:rsid w:val="00FB3A2E"/>
    <w:rsid w:val="00FB54F8"/>
    <w:rsid w:val="00FB64AD"/>
    <w:rsid w:val="00FB6853"/>
    <w:rsid w:val="00FC080F"/>
    <w:rsid w:val="00FC348A"/>
    <w:rsid w:val="00FC4106"/>
    <w:rsid w:val="00FC48C1"/>
    <w:rsid w:val="00FC7EC2"/>
    <w:rsid w:val="00FD3552"/>
    <w:rsid w:val="00FD48DC"/>
    <w:rsid w:val="00FE022E"/>
    <w:rsid w:val="00FE3222"/>
    <w:rsid w:val="00FF22DC"/>
    <w:rsid w:val="00FF32D8"/>
    <w:rsid w:val="00FF4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93473"/>
  <w15:chartTrackingRefBased/>
  <w15:docId w15:val="{E2702F97-45A0-4FCE-A6A1-B659F1A0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25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25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252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25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25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25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25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25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25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25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25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252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25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25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25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25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25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25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25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2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5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25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527"/>
    <w:pPr>
      <w:spacing w:before="160" w:after="160"/>
      <w:jc w:val="center"/>
    </w:pPr>
    <w:rPr>
      <w:i/>
      <w:iCs/>
      <w:color w:val="404040" w:themeColor="text1" w:themeTint="BF"/>
    </w:rPr>
  </w:style>
  <w:style w:type="character" w:customStyle="1" w:styleId="a8">
    <w:name w:val="引用文 (文字)"/>
    <w:basedOn w:val="a0"/>
    <w:link w:val="a7"/>
    <w:uiPriority w:val="29"/>
    <w:rsid w:val="00DB2527"/>
    <w:rPr>
      <w:i/>
      <w:iCs/>
      <w:color w:val="404040" w:themeColor="text1" w:themeTint="BF"/>
    </w:rPr>
  </w:style>
  <w:style w:type="paragraph" w:styleId="a9">
    <w:name w:val="List Paragraph"/>
    <w:basedOn w:val="a"/>
    <w:uiPriority w:val="34"/>
    <w:qFormat/>
    <w:rsid w:val="00DB2527"/>
    <w:pPr>
      <w:ind w:left="720"/>
      <w:contextualSpacing/>
    </w:pPr>
  </w:style>
  <w:style w:type="character" w:styleId="21">
    <w:name w:val="Intense Emphasis"/>
    <w:basedOn w:val="a0"/>
    <w:uiPriority w:val="21"/>
    <w:qFormat/>
    <w:rsid w:val="00DB2527"/>
    <w:rPr>
      <w:i/>
      <w:iCs/>
      <w:color w:val="0F4761" w:themeColor="accent1" w:themeShade="BF"/>
    </w:rPr>
  </w:style>
  <w:style w:type="paragraph" w:styleId="22">
    <w:name w:val="Intense Quote"/>
    <w:basedOn w:val="a"/>
    <w:next w:val="a"/>
    <w:link w:val="23"/>
    <w:uiPriority w:val="30"/>
    <w:qFormat/>
    <w:rsid w:val="00DB2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2527"/>
    <w:rPr>
      <w:i/>
      <w:iCs/>
      <w:color w:val="0F4761" w:themeColor="accent1" w:themeShade="BF"/>
    </w:rPr>
  </w:style>
  <w:style w:type="character" w:styleId="24">
    <w:name w:val="Intense Reference"/>
    <w:basedOn w:val="a0"/>
    <w:uiPriority w:val="32"/>
    <w:qFormat/>
    <w:rsid w:val="00DB2527"/>
    <w:rPr>
      <w:b/>
      <w:bCs/>
      <w:smallCaps/>
      <w:color w:val="0F4761" w:themeColor="accent1" w:themeShade="BF"/>
      <w:spacing w:val="5"/>
    </w:rPr>
  </w:style>
  <w:style w:type="paragraph" w:styleId="aa">
    <w:name w:val="Date"/>
    <w:basedOn w:val="a"/>
    <w:next w:val="a"/>
    <w:link w:val="ab"/>
    <w:uiPriority w:val="99"/>
    <w:semiHidden/>
    <w:unhideWhenUsed/>
    <w:rsid w:val="00DB2527"/>
  </w:style>
  <w:style w:type="character" w:customStyle="1" w:styleId="ab">
    <w:name w:val="日付 (文字)"/>
    <w:basedOn w:val="a0"/>
    <w:link w:val="aa"/>
    <w:uiPriority w:val="99"/>
    <w:semiHidden/>
    <w:rsid w:val="00DB2527"/>
  </w:style>
  <w:style w:type="character" w:styleId="ac">
    <w:name w:val="Hyperlink"/>
    <w:basedOn w:val="a0"/>
    <w:uiPriority w:val="99"/>
    <w:unhideWhenUsed/>
    <w:rsid w:val="00DB2527"/>
    <w:rPr>
      <w:color w:val="0000FF"/>
      <w:u w:val="single"/>
    </w:rPr>
  </w:style>
  <w:style w:type="character" w:styleId="ad">
    <w:name w:val="Unresolved Mention"/>
    <w:basedOn w:val="a0"/>
    <w:uiPriority w:val="99"/>
    <w:semiHidden/>
    <w:unhideWhenUsed/>
    <w:rsid w:val="00DB2527"/>
    <w:rPr>
      <w:color w:val="605E5C"/>
      <w:shd w:val="clear" w:color="auto" w:fill="E1DFDD"/>
    </w:rPr>
  </w:style>
  <w:style w:type="paragraph" w:styleId="ae">
    <w:name w:val="header"/>
    <w:basedOn w:val="a"/>
    <w:link w:val="af"/>
    <w:uiPriority w:val="99"/>
    <w:unhideWhenUsed/>
    <w:rsid w:val="00A747FE"/>
    <w:pPr>
      <w:tabs>
        <w:tab w:val="center" w:pos="4252"/>
        <w:tab w:val="right" w:pos="8504"/>
      </w:tabs>
      <w:snapToGrid w:val="0"/>
    </w:pPr>
  </w:style>
  <w:style w:type="character" w:customStyle="1" w:styleId="af">
    <w:name w:val="ヘッダー (文字)"/>
    <w:basedOn w:val="a0"/>
    <w:link w:val="ae"/>
    <w:uiPriority w:val="99"/>
    <w:rsid w:val="00A747FE"/>
  </w:style>
  <w:style w:type="paragraph" w:styleId="af0">
    <w:name w:val="footer"/>
    <w:basedOn w:val="a"/>
    <w:link w:val="af1"/>
    <w:uiPriority w:val="99"/>
    <w:unhideWhenUsed/>
    <w:rsid w:val="00A747FE"/>
    <w:pPr>
      <w:tabs>
        <w:tab w:val="center" w:pos="4252"/>
        <w:tab w:val="right" w:pos="8504"/>
      </w:tabs>
      <w:snapToGrid w:val="0"/>
    </w:pPr>
  </w:style>
  <w:style w:type="character" w:customStyle="1" w:styleId="af1">
    <w:name w:val="フッター (文字)"/>
    <w:basedOn w:val="a0"/>
    <w:link w:val="af0"/>
    <w:uiPriority w:val="99"/>
    <w:rsid w:val="00A747FE"/>
  </w:style>
  <w:style w:type="character" w:styleId="af2">
    <w:name w:val="FollowedHyperlink"/>
    <w:basedOn w:val="a0"/>
    <w:uiPriority w:val="99"/>
    <w:semiHidden/>
    <w:unhideWhenUsed/>
    <w:rsid w:val="00A747FE"/>
    <w:rPr>
      <w:color w:val="96607D" w:themeColor="followedHyperlink"/>
      <w:u w:val="single"/>
    </w:rPr>
  </w:style>
  <w:style w:type="paragraph" w:customStyle="1" w:styleId="Default">
    <w:name w:val="Default"/>
    <w:rsid w:val="009439F2"/>
    <w:pPr>
      <w:widowControl w:val="0"/>
      <w:autoSpaceDE w:val="0"/>
      <w:autoSpaceDN w:val="0"/>
      <w:adjustRightInd w:val="0"/>
    </w:pPr>
    <w:rPr>
      <w:rFonts w:ascii="游ゴシック" w:eastAsia="游ゴシック" w:cs="游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893536">
      <w:bodyDiv w:val="1"/>
      <w:marLeft w:val="0"/>
      <w:marRight w:val="0"/>
      <w:marTop w:val="0"/>
      <w:marBottom w:val="0"/>
      <w:divBdr>
        <w:top w:val="none" w:sz="0" w:space="0" w:color="auto"/>
        <w:left w:val="none" w:sz="0" w:space="0" w:color="auto"/>
        <w:bottom w:val="none" w:sz="0" w:space="0" w:color="auto"/>
        <w:right w:val="none" w:sz="0" w:space="0" w:color="auto"/>
      </w:divBdr>
      <w:divsChild>
        <w:div w:id="1949778633">
          <w:marLeft w:val="0"/>
          <w:marRight w:val="0"/>
          <w:marTop w:val="0"/>
          <w:marBottom w:val="0"/>
          <w:divBdr>
            <w:top w:val="none" w:sz="0" w:space="0" w:color="auto"/>
            <w:left w:val="none" w:sz="0" w:space="0" w:color="auto"/>
            <w:bottom w:val="none" w:sz="0" w:space="0" w:color="auto"/>
            <w:right w:val="none" w:sz="0" w:space="0" w:color="auto"/>
          </w:divBdr>
          <w:divsChild>
            <w:div w:id="1861233947">
              <w:marLeft w:val="0"/>
              <w:marRight w:val="0"/>
              <w:marTop w:val="0"/>
              <w:marBottom w:val="300"/>
              <w:divBdr>
                <w:top w:val="none" w:sz="0" w:space="0" w:color="auto"/>
                <w:left w:val="none" w:sz="0" w:space="0" w:color="auto"/>
                <w:bottom w:val="none" w:sz="0" w:space="0" w:color="auto"/>
                <w:right w:val="none" w:sz="0" w:space="0" w:color="auto"/>
              </w:divBdr>
              <w:divsChild>
                <w:div w:id="34161353">
                  <w:marLeft w:val="0"/>
                  <w:marRight w:val="0"/>
                  <w:marTop w:val="0"/>
                  <w:marBottom w:val="0"/>
                  <w:divBdr>
                    <w:top w:val="none" w:sz="0" w:space="0" w:color="auto"/>
                    <w:left w:val="none" w:sz="0" w:space="0" w:color="auto"/>
                    <w:bottom w:val="none" w:sz="0" w:space="0" w:color="auto"/>
                    <w:right w:val="none" w:sz="0" w:space="0" w:color="auto"/>
                  </w:divBdr>
                </w:div>
                <w:div w:id="615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1344">
          <w:marLeft w:val="0"/>
          <w:marRight w:val="0"/>
          <w:marTop w:val="0"/>
          <w:marBottom w:val="0"/>
          <w:divBdr>
            <w:top w:val="none" w:sz="0" w:space="0" w:color="auto"/>
            <w:left w:val="none" w:sz="0" w:space="0" w:color="auto"/>
            <w:bottom w:val="none" w:sz="0" w:space="0" w:color="auto"/>
            <w:right w:val="none" w:sz="0" w:space="0" w:color="auto"/>
          </w:divBdr>
          <w:divsChild>
            <w:div w:id="9807732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vista.co.jp/news/20240116-2/" TargetMode="External"/><Relationship Id="rId3" Type="http://schemas.openxmlformats.org/officeDocument/2006/relationships/webSettings" Target="webSettings.xml"/><Relationship Id="rId7" Type="http://schemas.openxmlformats.org/officeDocument/2006/relationships/hyperlink" Target="https://www.youtube.com/watch?v=2_ZPwmJZqIM&amp;t=3338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junmu ogiso</dc:creator>
  <cp:keywords/>
  <dc:description/>
  <cp:lastModifiedBy>s-kato@k-ogiso.co.jp</cp:lastModifiedBy>
  <cp:revision>3</cp:revision>
  <dcterms:created xsi:type="dcterms:W3CDTF">2024-12-17T04:46:00Z</dcterms:created>
  <dcterms:modified xsi:type="dcterms:W3CDTF">2024-12-17T05:13:00Z</dcterms:modified>
</cp:coreProperties>
</file>