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D913" w14:textId="77777777" w:rsidR="00D9184C" w:rsidRDefault="00D9184C"/>
    <w:p w14:paraId="30C7C96E" w14:textId="5B6B5A73" w:rsidR="0053402C" w:rsidRPr="00531767" w:rsidRDefault="0053402C">
      <w:pPr>
        <w:rPr>
          <w:sz w:val="28"/>
          <w:szCs w:val="28"/>
        </w:rPr>
      </w:pPr>
      <w:r w:rsidRPr="00531767">
        <w:rPr>
          <w:sz w:val="28"/>
          <w:szCs w:val="28"/>
        </w:rPr>
        <w:t>カーボンニュートラルに向けた新たな取り組みをスタート</w:t>
      </w:r>
      <w:r w:rsidRPr="00531767">
        <w:rPr>
          <w:sz w:val="28"/>
          <w:szCs w:val="28"/>
        </w:rPr>
        <w:t xml:space="preserve"> </w:t>
      </w:r>
    </w:p>
    <w:p w14:paraId="467B5C8B" w14:textId="7EAC4769" w:rsidR="0053402C" w:rsidRPr="00800B02" w:rsidRDefault="0053402C">
      <w:pPr>
        <w:rPr>
          <w:color w:val="000000" w:themeColor="text1"/>
        </w:rPr>
      </w:pPr>
      <w:r w:rsidRPr="00800B02">
        <w:rPr>
          <w:color w:val="000000" w:themeColor="text1"/>
        </w:rPr>
        <w:t>札幌パークホテル</w:t>
      </w:r>
      <w:r w:rsidRPr="00800B02">
        <w:rPr>
          <w:color w:val="000000" w:themeColor="text1"/>
        </w:rPr>
        <w:t xml:space="preserve"> </w:t>
      </w:r>
      <w:r w:rsidRPr="00800B02">
        <w:rPr>
          <w:color w:val="000000" w:themeColor="text1"/>
        </w:rPr>
        <w:t>「</w:t>
      </w:r>
      <w:r w:rsidR="00D9184C" w:rsidRPr="00800B02">
        <w:rPr>
          <w:rFonts w:hint="eastAsia"/>
          <w:color w:val="000000" w:themeColor="text1"/>
        </w:rPr>
        <w:t>リペア</w:t>
      </w:r>
      <w:r w:rsidRPr="00800B02">
        <w:rPr>
          <w:color w:val="000000" w:themeColor="text1"/>
        </w:rPr>
        <w:t>皿」の導入開始</w:t>
      </w:r>
      <w:r w:rsidRPr="00800B02">
        <w:rPr>
          <w:color w:val="000000" w:themeColor="text1"/>
        </w:rPr>
        <w:t xml:space="preserve"> </w:t>
      </w:r>
    </w:p>
    <w:p w14:paraId="0563F63C" w14:textId="644F6308" w:rsidR="0053402C" w:rsidRDefault="0053402C">
      <w:r>
        <w:t xml:space="preserve">URL : </w:t>
      </w:r>
      <w:hyperlink r:id="rId4" w:history="1">
        <w:r w:rsidRPr="00E93D18">
          <w:rPr>
            <w:rStyle w:val="a3"/>
          </w:rPr>
          <w:t>https://park1964.com/topics/sdgs/</w:t>
        </w:r>
      </w:hyperlink>
      <w:r>
        <w:t xml:space="preserve"> </w:t>
      </w:r>
    </w:p>
    <w:p w14:paraId="44293D83" w14:textId="77777777" w:rsidR="0053402C" w:rsidRDefault="0053402C"/>
    <w:p w14:paraId="560A118C" w14:textId="77777777" w:rsidR="00280CE0" w:rsidRDefault="00280CE0"/>
    <w:p w14:paraId="2AED38B4" w14:textId="77777777" w:rsidR="00280CE0" w:rsidRDefault="00280CE0"/>
    <w:p w14:paraId="3F8D990B" w14:textId="00ACA102" w:rsidR="0053402C" w:rsidRPr="00800B02" w:rsidRDefault="0053402C" w:rsidP="00D9184C">
      <w:pPr>
        <w:ind w:firstLineChars="100" w:firstLine="210"/>
        <w:rPr>
          <w:color w:val="000000" w:themeColor="text1"/>
        </w:rPr>
      </w:pPr>
      <w:r w:rsidRPr="00800B02">
        <w:rPr>
          <w:color w:val="000000" w:themeColor="text1"/>
        </w:rPr>
        <w:t>株式会社グランビスタ</w:t>
      </w:r>
      <w:r w:rsidRPr="00800B02">
        <w:rPr>
          <w:color w:val="000000" w:themeColor="text1"/>
        </w:rPr>
        <w:t xml:space="preserve"> </w:t>
      </w:r>
      <w:r w:rsidRPr="00800B02">
        <w:rPr>
          <w:color w:val="000000" w:themeColor="text1"/>
        </w:rPr>
        <w:t>ホテル＆リゾート（本社：東京都千代田区、代表取締役社長：須田貞則）が経営する、札幌パークホテル</w:t>
      </w:r>
      <w:r w:rsidRPr="00800B02">
        <w:rPr>
          <w:color w:val="000000" w:themeColor="text1"/>
        </w:rPr>
        <w:t xml:space="preserve"> (</w:t>
      </w:r>
      <w:r w:rsidRPr="00800B02">
        <w:rPr>
          <w:color w:val="000000" w:themeColor="text1"/>
        </w:rPr>
        <w:t>札幌市中央区、総支配人：荒木田康</w:t>
      </w:r>
      <w:r w:rsidRPr="00800B02">
        <w:rPr>
          <w:color w:val="000000" w:themeColor="text1"/>
        </w:rPr>
        <w:t xml:space="preserve">) </w:t>
      </w:r>
      <w:r w:rsidRPr="00800B02">
        <w:rPr>
          <w:color w:val="000000" w:themeColor="text1"/>
        </w:rPr>
        <w:t>は、サステナブルなホテルとして新たな取り組みである</w:t>
      </w:r>
      <w:r w:rsidR="00280CE0" w:rsidRPr="00800B02">
        <w:rPr>
          <w:color w:val="000000" w:themeColor="text1"/>
        </w:rPr>
        <w:t>「</w:t>
      </w:r>
      <w:r w:rsidR="00280CE0" w:rsidRPr="00800B02">
        <w:rPr>
          <w:rFonts w:hint="eastAsia"/>
          <w:color w:val="000000" w:themeColor="text1"/>
        </w:rPr>
        <w:t>リペア</w:t>
      </w:r>
      <w:r w:rsidR="00280CE0" w:rsidRPr="00800B02">
        <w:rPr>
          <w:color w:val="000000" w:themeColor="text1"/>
        </w:rPr>
        <w:t>皿」</w:t>
      </w:r>
      <w:r w:rsidRPr="00800B02">
        <w:rPr>
          <w:color w:val="000000" w:themeColor="text1"/>
        </w:rPr>
        <w:t>の導入を開始いたします。</w:t>
      </w:r>
      <w:r w:rsidRPr="00800B02">
        <w:rPr>
          <w:color w:val="000000" w:themeColor="text1"/>
        </w:rPr>
        <w:t xml:space="preserve"> </w:t>
      </w:r>
    </w:p>
    <w:p w14:paraId="4E3EF3CE" w14:textId="58C8D4D7" w:rsidR="00D9184C" w:rsidRPr="00800B02" w:rsidRDefault="00E43C40">
      <w:pPr>
        <w:rPr>
          <w:color w:val="000000" w:themeColor="text1"/>
        </w:rPr>
      </w:pPr>
      <w:r w:rsidRPr="00800B02">
        <w:rPr>
          <w:noProof/>
          <w:color w:val="000000" w:themeColor="text1"/>
        </w:rPr>
        <w:drawing>
          <wp:anchor distT="0" distB="0" distL="114300" distR="114300" simplePos="0" relativeHeight="251661312" behindDoc="0" locked="0" layoutInCell="1" allowOverlap="1" wp14:anchorId="537C79FA" wp14:editId="1A123887">
            <wp:simplePos x="0" y="0"/>
            <wp:positionH relativeFrom="column">
              <wp:posOffset>247650</wp:posOffset>
            </wp:positionH>
            <wp:positionV relativeFrom="paragraph">
              <wp:posOffset>177800</wp:posOffset>
            </wp:positionV>
            <wp:extent cx="2081213" cy="1931354"/>
            <wp:effectExtent l="0" t="0" r="0" b="0"/>
            <wp:wrapNone/>
            <wp:docPr id="749168564" name="図 1" descr="屋内, 座る, テーブル, プレ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68564" name="図 1" descr="屋内, 座る, テーブル, プレート が含まれている画像&#10;&#10;自動的に生成された説明"/>
                    <pic:cNvPicPr/>
                  </pic:nvPicPr>
                  <pic:blipFill rotWithShape="1">
                    <a:blip r:embed="rId5" cstate="print">
                      <a:extLst>
                        <a:ext uri="{28A0092B-C50C-407E-A947-70E740481C1C}">
                          <a14:useLocalDpi xmlns:a14="http://schemas.microsoft.com/office/drawing/2010/main" val="0"/>
                        </a:ext>
                      </a:extLst>
                    </a:blip>
                    <a:srcRect l="4451" t="7027" r="4669" b="8651"/>
                    <a:stretch/>
                  </pic:blipFill>
                  <pic:spPr bwMode="auto">
                    <a:xfrm>
                      <a:off x="0" y="0"/>
                      <a:ext cx="2081213" cy="19313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73BBC2" w14:textId="1D8D8234" w:rsidR="00D9184C" w:rsidRPr="00800B02" w:rsidRDefault="00D9184C">
      <w:pPr>
        <w:rPr>
          <w:color w:val="000000" w:themeColor="text1"/>
        </w:rPr>
      </w:pPr>
    </w:p>
    <w:p w14:paraId="311ADD30" w14:textId="01D71B53" w:rsidR="00D9184C" w:rsidRPr="00800B02" w:rsidRDefault="00D9184C">
      <w:pPr>
        <w:rPr>
          <w:color w:val="000000" w:themeColor="text1"/>
        </w:rPr>
      </w:pPr>
      <w:r w:rsidRPr="00800B02">
        <w:rPr>
          <w:rFonts w:hint="eastAsia"/>
          <w:color w:val="000000" w:themeColor="text1"/>
        </w:rPr>
        <w:t xml:space="preserve">　　　　　　　　　　</w:t>
      </w:r>
    </w:p>
    <w:p w14:paraId="304504D9" w14:textId="069176FA" w:rsidR="00D9184C" w:rsidRPr="00800B02" w:rsidRDefault="00D9184C">
      <w:pPr>
        <w:rPr>
          <w:color w:val="000000" w:themeColor="text1"/>
        </w:rPr>
      </w:pPr>
    </w:p>
    <w:p w14:paraId="098986E3" w14:textId="7E06DC4F" w:rsidR="00D9184C" w:rsidRPr="00800B02" w:rsidRDefault="00D9184C">
      <w:pPr>
        <w:rPr>
          <w:color w:val="000000" w:themeColor="text1"/>
        </w:rPr>
      </w:pPr>
    </w:p>
    <w:p w14:paraId="6C15BF5F" w14:textId="634C61E3" w:rsidR="00D9184C" w:rsidRPr="00800B02" w:rsidRDefault="00D9184C">
      <w:pPr>
        <w:rPr>
          <w:color w:val="000000" w:themeColor="text1"/>
        </w:rPr>
      </w:pPr>
    </w:p>
    <w:p w14:paraId="695614E2" w14:textId="452FC3D5" w:rsidR="00D9184C" w:rsidRPr="00800B02" w:rsidRDefault="00D9184C">
      <w:pPr>
        <w:rPr>
          <w:color w:val="000000" w:themeColor="text1"/>
        </w:rPr>
      </w:pPr>
    </w:p>
    <w:p w14:paraId="6BE93CE7" w14:textId="68DD8ED3" w:rsidR="00D9184C" w:rsidRPr="00800B02" w:rsidRDefault="00D9184C">
      <w:pPr>
        <w:rPr>
          <w:color w:val="000000" w:themeColor="text1"/>
        </w:rPr>
      </w:pPr>
    </w:p>
    <w:p w14:paraId="3A834CED" w14:textId="2DEF9687" w:rsidR="00D9184C" w:rsidRPr="00800B02" w:rsidRDefault="00D9184C">
      <w:pPr>
        <w:rPr>
          <w:color w:val="000000" w:themeColor="text1"/>
        </w:rPr>
      </w:pPr>
    </w:p>
    <w:p w14:paraId="3C1F90BE" w14:textId="1EA77818" w:rsidR="00D9184C" w:rsidRPr="00800B02" w:rsidRDefault="00D9184C">
      <w:pPr>
        <w:rPr>
          <w:color w:val="000000" w:themeColor="text1"/>
        </w:rPr>
      </w:pPr>
    </w:p>
    <w:p w14:paraId="2BC2C018" w14:textId="58DEBF1B" w:rsidR="00D9184C" w:rsidRPr="00800B02" w:rsidRDefault="00D9184C">
      <w:pPr>
        <w:rPr>
          <w:color w:val="000000" w:themeColor="text1"/>
        </w:rPr>
      </w:pPr>
      <w:r w:rsidRPr="00800B02">
        <w:rPr>
          <w:rFonts w:hint="eastAsia"/>
          <w:color w:val="000000" w:themeColor="text1"/>
        </w:rPr>
        <w:t xml:space="preserve">　　　　　　リペア皿　　　　　　　　　　　　　　</w:t>
      </w:r>
      <w:r w:rsidR="00280CE0" w:rsidRPr="00800B02">
        <w:rPr>
          <w:rFonts w:hint="eastAsia"/>
          <w:color w:val="000000" w:themeColor="text1"/>
        </w:rPr>
        <w:t xml:space="preserve">　　　</w:t>
      </w:r>
      <w:r w:rsidRPr="00800B02">
        <w:rPr>
          <w:rFonts w:hint="eastAsia"/>
          <w:color w:val="000000" w:themeColor="text1"/>
        </w:rPr>
        <w:t xml:space="preserve">　札幌パークホテル外観</w:t>
      </w:r>
    </w:p>
    <w:p w14:paraId="4A467F70" w14:textId="6BC87F04" w:rsidR="00D9184C" w:rsidRPr="00800B02" w:rsidRDefault="00D9184C" w:rsidP="00D9184C">
      <w:pPr>
        <w:ind w:firstLineChars="100" w:firstLine="210"/>
        <w:rPr>
          <w:color w:val="000000" w:themeColor="text1"/>
        </w:rPr>
      </w:pPr>
    </w:p>
    <w:p w14:paraId="4E76C0CF" w14:textId="75A7661D" w:rsidR="0053402C" w:rsidRPr="00800B02" w:rsidRDefault="0053402C" w:rsidP="00D9184C">
      <w:pPr>
        <w:ind w:firstLineChars="100" w:firstLine="210"/>
        <w:rPr>
          <w:color w:val="000000" w:themeColor="text1"/>
        </w:rPr>
      </w:pPr>
      <w:r w:rsidRPr="00800B02">
        <w:rPr>
          <w:color w:val="000000" w:themeColor="text1"/>
        </w:rPr>
        <w:t>札幌パークホテルは、地球環境ともっと深く「つながる」ため、持続可能な未来の実現に向けて</w:t>
      </w:r>
      <w:r w:rsidR="004418C2">
        <w:rPr>
          <w:rFonts w:hint="eastAsia"/>
          <w:color w:val="000000" w:themeColor="text1"/>
        </w:rPr>
        <w:t>、</w:t>
      </w:r>
      <w:r w:rsidRPr="00800B02">
        <w:rPr>
          <w:color w:val="000000" w:themeColor="text1"/>
        </w:rPr>
        <w:t>さまざまなサステナブルな取り組みを行っております。</w:t>
      </w:r>
      <w:r w:rsidRPr="00800B02">
        <w:rPr>
          <w:color w:val="000000" w:themeColor="text1"/>
        </w:rPr>
        <w:t xml:space="preserve"> </w:t>
      </w:r>
      <w:r w:rsidRPr="00800B02">
        <w:rPr>
          <w:color w:val="000000" w:themeColor="text1"/>
        </w:rPr>
        <w:t>この度、新たな取り組みとして、傷が付いてしまうなど長期間倉庫で眠っていた食器を</w:t>
      </w:r>
      <w:r w:rsidR="004418C2">
        <w:rPr>
          <w:rFonts w:hint="eastAsia"/>
          <w:color w:val="000000" w:themeColor="text1"/>
        </w:rPr>
        <w:t>蘇生させ</w:t>
      </w:r>
      <w:r w:rsidRPr="00800B02">
        <w:rPr>
          <w:color w:val="000000" w:themeColor="text1"/>
        </w:rPr>
        <w:t>「</w:t>
      </w:r>
      <w:r w:rsidR="00727A32" w:rsidRPr="00800B02">
        <w:rPr>
          <w:rFonts w:hint="eastAsia"/>
          <w:color w:val="000000" w:themeColor="text1"/>
        </w:rPr>
        <w:t>リペア</w:t>
      </w:r>
      <w:r w:rsidRPr="00800B02">
        <w:rPr>
          <w:color w:val="000000" w:themeColor="text1"/>
        </w:rPr>
        <w:t>皿」として活用し、</w:t>
      </w:r>
      <w:r w:rsidR="001A5BAF">
        <w:rPr>
          <w:color w:val="000000" w:themeColor="text1"/>
        </w:rPr>
        <w:t>産地内のサプライチェーン</w:t>
      </w:r>
      <w:r w:rsidR="00294BC3">
        <w:rPr>
          <w:color w:val="000000" w:themeColor="text1"/>
        </w:rPr>
        <w:t>の</w:t>
      </w:r>
      <w:r w:rsidR="00294BC3" w:rsidRPr="00800B02">
        <w:rPr>
          <w:color w:val="000000" w:themeColor="text1"/>
        </w:rPr>
        <w:t xml:space="preserve">CO2 </w:t>
      </w:r>
      <w:r w:rsidR="00294BC3" w:rsidRPr="00800B02">
        <w:rPr>
          <w:color w:val="000000" w:themeColor="text1"/>
        </w:rPr>
        <w:t>削減</w:t>
      </w:r>
      <w:r w:rsidR="004418C2">
        <w:rPr>
          <w:rFonts w:hint="eastAsia"/>
          <w:color w:val="000000" w:themeColor="text1"/>
        </w:rPr>
        <w:t>とホテルの</w:t>
      </w:r>
      <w:r w:rsidR="004418C2" w:rsidRPr="00800B02">
        <w:rPr>
          <w:color w:val="000000" w:themeColor="text1"/>
        </w:rPr>
        <w:t>廃棄</w:t>
      </w:r>
      <w:r w:rsidR="004418C2">
        <w:rPr>
          <w:color w:val="000000" w:themeColor="text1"/>
        </w:rPr>
        <w:t>時の</w:t>
      </w:r>
      <w:r w:rsidR="004418C2" w:rsidRPr="00800B02">
        <w:rPr>
          <w:color w:val="000000" w:themeColor="text1"/>
        </w:rPr>
        <w:t xml:space="preserve">CO2 </w:t>
      </w:r>
      <w:r w:rsidR="004418C2" w:rsidRPr="00800B02">
        <w:rPr>
          <w:color w:val="000000" w:themeColor="text1"/>
        </w:rPr>
        <w:t>削減</w:t>
      </w:r>
      <w:r w:rsidR="00294BC3">
        <w:rPr>
          <w:color w:val="000000" w:themeColor="text1"/>
        </w:rPr>
        <w:t>に貢献することを</w:t>
      </w:r>
      <w:r w:rsidR="00294BC3">
        <w:rPr>
          <w:rFonts w:hint="eastAsia"/>
          <w:color w:val="000000" w:themeColor="text1"/>
        </w:rPr>
        <w:t>目指してまいります。</w:t>
      </w:r>
    </w:p>
    <w:p w14:paraId="5DFF332B" w14:textId="67AA66BB" w:rsidR="0071155D" w:rsidRDefault="0053402C" w:rsidP="00D9184C">
      <w:pPr>
        <w:ind w:firstLineChars="100" w:firstLine="210"/>
      </w:pPr>
      <w:r>
        <w:t>札幌パークホテルは、「地域の価値で、未来を変えていく」のブランドステートメントのもと、札幌市の国際水準のホテルとして皆様に支持される地域一番館を目指し、</w:t>
      </w:r>
      <w:r>
        <w:t xml:space="preserve">2024 </w:t>
      </w:r>
      <w:r>
        <w:t>年</w:t>
      </w:r>
      <w:r>
        <w:t xml:space="preserve"> 7 </w:t>
      </w:r>
      <w:r>
        <w:t>月に迎える開業</w:t>
      </w:r>
      <w:r>
        <w:t xml:space="preserve"> 60 </w:t>
      </w:r>
      <w:r>
        <w:t>周年に向けて、今後もさらなるサステナブルなホテルを目指し、人々の生活をより豊かにできるよう活動を続けてまいります。</w:t>
      </w:r>
    </w:p>
    <w:p w14:paraId="2DA4D2B8" w14:textId="77777777" w:rsidR="00D9184C" w:rsidRDefault="00D9184C">
      <w:r>
        <w:t>［報道関係お問い合わせ先］</w:t>
      </w:r>
    </w:p>
    <w:p w14:paraId="2C11EC18" w14:textId="77777777" w:rsidR="00D9184C" w:rsidRDefault="00D9184C">
      <w:r>
        <w:t xml:space="preserve"> </w:t>
      </w:r>
      <w:r>
        <w:t>札幌グランドホテル・札幌パークホテル</w:t>
      </w:r>
      <w:r>
        <w:t xml:space="preserve"> </w:t>
      </w:r>
      <w:r>
        <w:t>営業推進課</w:t>
      </w:r>
      <w:r>
        <w:t xml:space="preserve"> </w:t>
      </w:r>
      <w:r>
        <w:t>担当：澁谷・高倉</w:t>
      </w:r>
      <w:r>
        <w:t xml:space="preserve"> </w:t>
      </w:r>
    </w:p>
    <w:p w14:paraId="2FA5EDCE" w14:textId="2734B509" w:rsidR="0053402C" w:rsidRDefault="00D9184C">
      <w:r>
        <w:t>E-mail</w:t>
      </w:r>
      <w:r>
        <w:t>：</w:t>
      </w:r>
      <w:r>
        <w:t>etakakura@granvista.co.jp Tel</w:t>
      </w:r>
      <w:r>
        <w:t>：</w:t>
      </w:r>
      <w:r>
        <w:t>011-511-3143</w:t>
      </w:r>
    </w:p>
    <w:p w14:paraId="469BA08F" w14:textId="77777777" w:rsidR="00D9184C" w:rsidRDefault="00D9184C"/>
    <w:p w14:paraId="7175265C" w14:textId="77777777" w:rsidR="00280CE0" w:rsidRDefault="00280CE0"/>
    <w:p w14:paraId="6C8C40AF" w14:textId="295D2E22" w:rsidR="0053402C" w:rsidRDefault="0053402C">
      <w:r>
        <w:t>●</w:t>
      </w:r>
      <w:r w:rsidR="00800B02">
        <w:rPr>
          <w:rFonts w:hint="eastAsia"/>
        </w:rPr>
        <w:t>リペア</w:t>
      </w:r>
      <w:r>
        <w:t>皿について</w:t>
      </w:r>
      <w:r>
        <w:t xml:space="preserve"> </w:t>
      </w:r>
    </w:p>
    <w:p w14:paraId="00FAD72E" w14:textId="198D7E59" w:rsidR="00280CE0" w:rsidRPr="00800B02" w:rsidRDefault="0053402C" w:rsidP="00D9184C">
      <w:pPr>
        <w:ind w:firstLineChars="100" w:firstLine="210"/>
        <w:rPr>
          <w:color w:val="000000" w:themeColor="text1"/>
        </w:rPr>
      </w:pPr>
      <w:r w:rsidRPr="00800B02">
        <w:rPr>
          <w:color w:val="000000" w:themeColor="text1"/>
        </w:rPr>
        <w:t>食器は、破損する以外に絵柄が擦れたりすることで使用ができず、倉庫で保管していることがありますが、その長く眠っていた食器</w:t>
      </w:r>
      <w:r w:rsidR="005227CF">
        <w:rPr>
          <w:rFonts w:hint="eastAsia"/>
          <w:color w:val="000000" w:themeColor="text1"/>
        </w:rPr>
        <w:t>のデザインを削り落とし</w:t>
      </w:r>
      <w:r w:rsidR="00727A32" w:rsidRPr="00800B02">
        <w:rPr>
          <w:rFonts w:hint="eastAsia"/>
          <w:color w:val="000000" w:themeColor="text1"/>
        </w:rPr>
        <w:t>再</w:t>
      </w:r>
      <w:r w:rsidRPr="00800B02">
        <w:rPr>
          <w:color w:val="000000" w:themeColor="text1"/>
        </w:rPr>
        <w:t>焼成することで</w:t>
      </w:r>
      <w:r w:rsidR="005227CF">
        <w:rPr>
          <w:rFonts w:hint="eastAsia"/>
          <w:color w:val="000000" w:themeColor="text1"/>
        </w:rPr>
        <w:t>「新品と同等の素材」</w:t>
      </w:r>
      <w:r w:rsidRPr="00800B02">
        <w:rPr>
          <w:color w:val="000000" w:themeColor="text1"/>
        </w:rPr>
        <w:t>として</w:t>
      </w:r>
      <w:r w:rsidRPr="00800B02">
        <w:rPr>
          <w:rFonts w:hint="eastAsia"/>
          <w:color w:val="000000" w:themeColor="text1"/>
        </w:rPr>
        <w:t>蘇り</w:t>
      </w:r>
      <w:r w:rsidRPr="00800B02">
        <w:rPr>
          <w:color w:val="000000" w:themeColor="text1"/>
        </w:rPr>
        <w:t>、再度</w:t>
      </w:r>
      <w:r w:rsidR="005227CF">
        <w:rPr>
          <w:rFonts w:hint="eastAsia"/>
          <w:color w:val="000000" w:themeColor="text1"/>
        </w:rPr>
        <w:t>絵付け焼成し</w:t>
      </w:r>
      <w:r w:rsidRPr="00800B02">
        <w:rPr>
          <w:color w:val="000000" w:themeColor="text1"/>
        </w:rPr>
        <w:t>ホテル内で使用できるようにするというのが、この度スタートする</w:t>
      </w:r>
      <w:r w:rsidR="00294BC3">
        <w:rPr>
          <w:rFonts w:hint="eastAsia"/>
          <w:color w:val="000000" w:themeColor="text1"/>
        </w:rPr>
        <w:t>リペア食器づくり</w:t>
      </w:r>
      <w:r w:rsidRPr="00800B02">
        <w:rPr>
          <w:color w:val="000000" w:themeColor="text1"/>
        </w:rPr>
        <w:t>の仕組みです。</w:t>
      </w:r>
    </w:p>
    <w:p w14:paraId="2FBEB7E1" w14:textId="6DBE7941" w:rsidR="0053402C" w:rsidRPr="00800B02" w:rsidRDefault="0053402C" w:rsidP="00D9184C">
      <w:pPr>
        <w:ind w:firstLineChars="100" w:firstLine="210"/>
        <w:rPr>
          <w:color w:val="000000" w:themeColor="text1"/>
        </w:rPr>
      </w:pPr>
      <w:r w:rsidRPr="00800B02">
        <w:rPr>
          <w:color w:val="000000" w:themeColor="text1"/>
        </w:rPr>
        <w:t>このリペア食器づくりは、</w:t>
      </w:r>
      <w:r w:rsidR="005227CF">
        <w:rPr>
          <w:rFonts w:hint="eastAsia"/>
          <w:color w:val="000000" w:themeColor="text1"/>
        </w:rPr>
        <w:t>「</w:t>
      </w:r>
      <w:r w:rsidR="00800B02">
        <w:rPr>
          <w:rFonts w:hint="eastAsia"/>
          <w:color w:val="000000" w:themeColor="text1"/>
        </w:rPr>
        <w:t>令和</w:t>
      </w:r>
      <w:r w:rsidR="00800B02">
        <w:rPr>
          <w:rFonts w:hint="eastAsia"/>
          <w:color w:val="000000" w:themeColor="text1"/>
        </w:rPr>
        <w:t>4</w:t>
      </w:r>
      <w:r w:rsidR="00800B02">
        <w:rPr>
          <w:rFonts w:hint="eastAsia"/>
          <w:color w:val="000000" w:themeColor="text1"/>
        </w:rPr>
        <w:t>年環境省脱炭素経営促進モデル事業</w:t>
      </w:r>
      <w:r w:rsidR="005227CF">
        <w:rPr>
          <w:rFonts w:hint="eastAsia"/>
          <w:color w:val="000000" w:themeColor="text1"/>
        </w:rPr>
        <w:t>」</w:t>
      </w:r>
      <w:r w:rsidR="00800B02">
        <w:rPr>
          <w:rFonts w:hint="eastAsia"/>
          <w:color w:val="000000" w:themeColor="text1"/>
        </w:rPr>
        <w:t>に採択された</w:t>
      </w:r>
      <w:r w:rsidRPr="00800B02">
        <w:rPr>
          <w:color w:val="000000" w:themeColor="text1"/>
        </w:rPr>
        <w:t>食器専門メーカーの</w:t>
      </w:r>
      <w:r w:rsidRPr="00800B02">
        <w:rPr>
          <w:color w:val="000000" w:themeColor="text1"/>
        </w:rPr>
        <w:t xml:space="preserve"> </w:t>
      </w:r>
      <w:r w:rsidRPr="00800B02">
        <w:rPr>
          <w:color w:val="000000" w:themeColor="text1"/>
        </w:rPr>
        <w:t>「株式会社おぎそ」様のご協力で実現いたしました。</w:t>
      </w:r>
      <w:r w:rsidRPr="00800B02">
        <w:rPr>
          <w:color w:val="000000" w:themeColor="text1"/>
        </w:rPr>
        <w:t xml:space="preserve"> </w:t>
      </w:r>
      <w:r w:rsidRPr="00800B02">
        <w:rPr>
          <w:color w:val="000000" w:themeColor="text1"/>
        </w:rPr>
        <w:t>今回は、古くからホテル内の宴会場で使用していたデザート皿を段階的に</w:t>
      </w:r>
      <w:r w:rsidR="00A20139" w:rsidRPr="00800B02">
        <w:rPr>
          <w:rFonts w:hint="eastAsia"/>
          <w:color w:val="000000" w:themeColor="text1"/>
        </w:rPr>
        <w:t>リペア</w:t>
      </w:r>
      <w:r w:rsidRPr="00800B02">
        <w:rPr>
          <w:color w:val="000000" w:themeColor="text1"/>
        </w:rPr>
        <w:t>し、今年度内に合計</w:t>
      </w:r>
      <w:r w:rsidRPr="00800B02">
        <w:rPr>
          <w:color w:val="000000" w:themeColor="text1"/>
        </w:rPr>
        <w:t xml:space="preserve"> 1,000 </w:t>
      </w:r>
      <w:r w:rsidRPr="00800B02">
        <w:rPr>
          <w:color w:val="000000" w:themeColor="text1"/>
        </w:rPr>
        <w:t>枚を</w:t>
      </w:r>
      <w:r w:rsidR="00A20139" w:rsidRPr="00800B02">
        <w:rPr>
          <w:rFonts w:hint="eastAsia"/>
          <w:color w:val="000000" w:themeColor="text1"/>
        </w:rPr>
        <w:t>蘇らせます</w:t>
      </w:r>
      <w:r w:rsidRPr="00800B02">
        <w:rPr>
          <w:color w:val="000000" w:themeColor="text1"/>
        </w:rPr>
        <w:t>。再生後は、ホテル内レストラン「テラスレストラ</w:t>
      </w:r>
      <w:r w:rsidRPr="00800B02">
        <w:rPr>
          <w:color w:val="000000" w:themeColor="text1"/>
        </w:rPr>
        <w:lastRenderedPageBreak/>
        <w:t>ン</w:t>
      </w:r>
      <w:r w:rsidR="005227CF">
        <w:rPr>
          <w:rFonts w:hint="eastAsia"/>
          <w:color w:val="000000" w:themeColor="text1"/>
        </w:rPr>
        <w:t>・</w:t>
      </w:r>
      <w:r w:rsidRPr="00800B02">
        <w:rPr>
          <w:color w:val="000000" w:themeColor="text1"/>
        </w:rPr>
        <w:t>ピアレ」の朝食時に、お客様の取り皿として使用いたします。</w:t>
      </w:r>
      <w:r w:rsidRPr="00800B02">
        <w:rPr>
          <w:color w:val="000000" w:themeColor="text1"/>
        </w:rPr>
        <w:t xml:space="preserve"> </w:t>
      </w:r>
      <w:r w:rsidRPr="00800B02">
        <w:rPr>
          <w:color w:val="000000" w:themeColor="text1"/>
        </w:rPr>
        <w:t>料理はこれまで以上に地産地消を心掛け、その料理をのせる食器もサステナブルであることを推進し、地球環境をもっと深く考えたサステナブルを実現するホテルづくりに注力してまいります。</w:t>
      </w:r>
    </w:p>
    <w:p w14:paraId="7B626186" w14:textId="63D437AF" w:rsidR="00727A32" w:rsidRPr="00800B02" w:rsidRDefault="00E43C40">
      <w:pPr>
        <w:rPr>
          <w:noProof/>
          <w:color w:val="000000" w:themeColor="text1"/>
        </w:rPr>
      </w:pPr>
      <w:r w:rsidRPr="00800B02">
        <w:rPr>
          <w:noProof/>
          <w:color w:val="000000" w:themeColor="text1"/>
        </w:rPr>
        <w:drawing>
          <wp:anchor distT="0" distB="0" distL="114300" distR="114300" simplePos="0" relativeHeight="251662336" behindDoc="0" locked="0" layoutInCell="1" allowOverlap="1" wp14:anchorId="3FE055A9" wp14:editId="5CED6395">
            <wp:simplePos x="0" y="0"/>
            <wp:positionH relativeFrom="column">
              <wp:posOffset>3524250</wp:posOffset>
            </wp:positionH>
            <wp:positionV relativeFrom="paragraph">
              <wp:posOffset>34925</wp:posOffset>
            </wp:positionV>
            <wp:extent cx="1819275" cy="1819275"/>
            <wp:effectExtent l="0" t="0" r="9525" b="9525"/>
            <wp:wrapNone/>
            <wp:docPr id="80420782" name="図 2" descr="食器, 屋内, 器,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0782" name="図 2" descr="食器, 屋内, 器, テーブル が含まれている画像&#10;&#10;自動的に生成された説明"/>
                    <pic:cNvPicPr/>
                  </pic:nvPicPr>
                  <pic:blipFill rotWithShape="1">
                    <a:blip r:embed="rId6" cstate="print">
                      <a:extLst>
                        <a:ext uri="{28A0092B-C50C-407E-A947-70E740481C1C}">
                          <a14:useLocalDpi xmlns:a14="http://schemas.microsoft.com/office/drawing/2010/main" val="0"/>
                        </a:ext>
                      </a:extLst>
                    </a:blip>
                    <a:srcRect l="5184" t="6793" r="6793" b="5184"/>
                    <a:stretch/>
                  </pic:blipFill>
                  <pic:spPr bwMode="auto">
                    <a:xfrm>
                      <a:off x="0" y="0"/>
                      <a:ext cx="1819275" cy="1819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0B02">
        <w:rPr>
          <w:noProof/>
          <w:color w:val="000000" w:themeColor="text1"/>
        </w:rPr>
        <w:drawing>
          <wp:anchor distT="0" distB="0" distL="114300" distR="114300" simplePos="0" relativeHeight="251663360" behindDoc="0" locked="0" layoutInCell="1" allowOverlap="1" wp14:anchorId="3B90FDE6" wp14:editId="5F69123C">
            <wp:simplePos x="0" y="0"/>
            <wp:positionH relativeFrom="column">
              <wp:posOffset>147320</wp:posOffset>
            </wp:positionH>
            <wp:positionV relativeFrom="paragraph">
              <wp:posOffset>34058</wp:posOffset>
            </wp:positionV>
            <wp:extent cx="1936528" cy="1890395"/>
            <wp:effectExtent l="0" t="0" r="6985" b="0"/>
            <wp:wrapNone/>
            <wp:docPr id="1294562589" name="図 3" descr="ミラー, 姿見, 手鏡, プレ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562589" name="図 3" descr="ミラー, 姿見, 手鏡, プレート が含まれている画像&#10;&#10;自動的に生成された説明"/>
                    <pic:cNvPicPr/>
                  </pic:nvPicPr>
                  <pic:blipFill rotWithShape="1">
                    <a:blip r:embed="rId7" cstate="print">
                      <a:extLst>
                        <a:ext uri="{28A0092B-C50C-407E-A947-70E740481C1C}">
                          <a14:useLocalDpi xmlns:a14="http://schemas.microsoft.com/office/drawing/2010/main" val="0"/>
                        </a:ext>
                      </a:extLst>
                    </a:blip>
                    <a:srcRect l="6435" t="6077" r="4016" b="6507"/>
                    <a:stretch/>
                  </pic:blipFill>
                  <pic:spPr bwMode="auto">
                    <a:xfrm>
                      <a:off x="0" y="0"/>
                      <a:ext cx="1936528" cy="1890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595FE" w14:textId="59D1F7E6" w:rsidR="00727A32" w:rsidRPr="00800B02" w:rsidRDefault="00727A32">
      <w:pPr>
        <w:rPr>
          <w:noProof/>
          <w:color w:val="000000" w:themeColor="text1"/>
        </w:rPr>
      </w:pPr>
    </w:p>
    <w:p w14:paraId="71A04D79" w14:textId="7545A63F" w:rsidR="00727A32" w:rsidRPr="00800B02" w:rsidRDefault="00727A32">
      <w:pPr>
        <w:rPr>
          <w:noProof/>
          <w:color w:val="000000" w:themeColor="text1"/>
        </w:rPr>
      </w:pPr>
    </w:p>
    <w:p w14:paraId="426D03A6" w14:textId="4EE053A6" w:rsidR="00727A32" w:rsidRPr="00800B02" w:rsidRDefault="00727A32">
      <w:pPr>
        <w:rPr>
          <w:color w:val="000000" w:themeColor="text1"/>
        </w:rPr>
      </w:pPr>
    </w:p>
    <w:p w14:paraId="051C1BC8" w14:textId="09641DED" w:rsidR="00727A32" w:rsidRPr="00800B02" w:rsidRDefault="00727A32" w:rsidP="00727A32">
      <w:pPr>
        <w:pStyle w:val="Web"/>
        <w:rPr>
          <w:color w:val="000000" w:themeColor="text1"/>
        </w:rPr>
      </w:pPr>
    </w:p>
    <w:p w14:paraId="2FE5221E" w14:textId="77777777" w:rsidR="00727A32" w:rsidRPr="00800B02" w:rsidRDefault="00727A32">
      <w:pPr>
        <w:rPr>
          <w:color w:val="000000" w:themeColor="text1"/>
        </w:rPr>
      </w:pPr>
    </w:p>
    <w:p w14:paraId="24E9E0F5" w14:textId="17FE5025" w:rsidR="00727A32" w:rsidRPr="00800B02" w:rsidRDefault="00727A32">
      <w:pPr>
        <w:rPr>
          <w:color w:val="000000" w:themeColor="text1"/>
        </w:rPr>
      </w:pPr>
    </w:p>
    <w:p w14:paraId="300678D5" w14:textId="289425B2" w:rsidR="00727A32" w:rsidRPr="00800B02" w:rsidRDefault="00727A32" w:rsidP="00727A32">
      <w:pPr>
        <w:ind w:firstLineChars="500" w:firstLine="1050"/>
        <w:rPr>
          <w:color w:val="000000" w:themeColor="text1"/>
        </w:rPr>
      </w:pPr>
      <w:r w:rsidRPr="00800B02">
        <w:rPr>
          <w:rFonts w:hint="eastAsia"/>
          <w:color w:val="000000" w:themeColor="text1"/>
        </w:rPr>
        <w:t>蘇生</w:t>
      </w:r>
      <w:r w:rsidRPr="00800B02">
        <w:rPr>
          <w:color w:val="000000" w:themeColor="text1"/>
        </w:rPr>
        <w:t>前の食器</w:t>
      </w:r>
      <w:r w:rsidRPr="00800B02">
        <w:rPr>
          <w:rFonts w:hint="eastAsia"/>
          <w:color w:val="000000" w:themeColor="text1"/>
        </w:rPr>
        <w:t xml:space="preserve">　　　　　　　　　　　　　　　　　　　</w:t>
      </w:r>
      <w:r w:rsidR="00D9184C" w:rsidRPr="00800B02">
        <w:rPr>
          <w:rFonts w:hint="eastAsia"/>
          <w:color w:val="000000" w:themeColor="text1"/>
        </w:rPr>
        <w:t xml:space="preserve">　</w:t>
      </w:r>
      <w:r w:rsidRPr="00800B02">
        <w:rPr>
          <w:rFonts w:hint="eastAsia"/>
          <w:color w:val="000000" w:themeColor="text1"/>
        </w:rPr>
        <w:t>蘇生後</w:t>
      </w:r>
      <w:r w:rsidRPr="00800B02">
        <w:rPr>
          <w:color w:val="000000" w:themeColor="text1"/>
        </w:rPr>
        <w:t>の食器</w:t>
      </w:r>
    </w:p>
    <w:p w14:paraId="1A704419" w14:textId="61286495" w:rsidR="00727A32" w:rsidRPr="00800B02" w:rsidRDefault="001A5BAF" w:rsidP="001A5BAF">
      <w:pPr>
        <w:rPr>
          <w:color w:val="000000" w:themeColor="text1"/>
        </w:rPr>
      </w:pPr>
      <w:r>
        <w:rPr>
          <w:rFonts w:hint="eastAsia"/>
          <w:color w:val="000000" w:themeColor="text1"/>
        </w:rPr>
        <w:t xml:space="preserve">　　　裏印　食器メーカーブランド　　　　　　　　　　　　裏印　</w:t>
      </w:r>
      <w:r>
        <w:rPr>
          <w:rFonts w:hint="eastAsia"/>
          <w:color w:val="000000" w:themeColor="text1"/>
        </w:rPr>
        <w:t>Repaired</w:t>
      </w:r>
      <w:r w:rsidR="00FC6076">
        <w:rPr>
          <w:color w:val="000000" w:themeColor="text1"/>
        </w:rPr>
        <w:t xml:space="preserve"> </w:t>
      </w:r>
      <w:r w:rsidR="00FC6076">
        <w:rPr>
          <w:rFonts w:hint="eastAsia"/>
          <w:color w:val="000000" w:themeColor="text1"/>
        </w:rPr>
        <w:t>by</w:t>
      </w:r>
      <w:r w:rsidR="00FC6076">
        <w:rPr>
          <w:color w:val="000000" w:themeColor="text1"/>
        </w:rPr>
        <w:t xml:space="preserve"> </w:t>
      </w:r>
      <w:r w:rsidR="00FC6076">
        <w:rPr>
          <w:rFonts w:hint="eastAsia"/>
          <w:color w:val="000000" w:themeColor="text1"/>
        </w:rPr>
        <w:t>ogiso</w:t>
      </w:r>
    </w:p>
    <w:p w14:paraId="3353C9ED" w14:textId="0060687A" w:rsidR="00727A32" w:rsidRPr="00800B02" w:rsidRDefault="00727A32">
      <w:pPr>
        <w:rPr>
          <w:color w:val="000000" w:themeColor="text1"/>
        </w:rPr>
      </w:pPr>
    </w:p>
    <w:p w14:paraId="36E4A6CC" w14:textId="7F2BA997" w:rsidR="00727A32" w:rsidRDefault="00727A32">
      <w:r>
        <w:t>株式会社おぎそ</w:t>
      </w:r>
      <w:r>
        <w:t xml:space="preserve"> </w:t>
      </w:r>
      <w:r>
        <w:t>公式サイト</w:t>
      </w:r>
      <w:r>
        <w:t xml:space="preserve"> </w:t>
      </w:r>
      <w:hyperlink r:id="rId8" w:history="1">
        <w:r w:rsidRPr="00E93D18">
          <w:rPr>
            <w:rStyle w:val="a3"/>
          </w:rPr>
          <w:t>https://www.k-ogiso.co.jp/</w:t>
        </w:r>
      </w:hyperlink>
      <w:r>
        <w:t xml:space="preserve"> </w:t>
      </w:r>
      <w:r w:rsidR="00280CE0">
        <w:rPr>
          <w:rFonts w:hint="eastAsia"/>
        </w:rPr>
        <w:t xml:space="preserve">　　　</w:t>
      </w:r>
    </w:p>
    <w:p w14:paraId="265D0330" w14:textId="5852A070" w:rsidR="00727A32" w:rsidRDefault="00727A32">
      <w:r>
        <w:t>陶磁器の販売並びに加工を行う専門メーカー。</w:t>
      </w:r>
    </w:p>
    <w:p w14:paraId="457FA83C" w14:textId="001F424E" w:rsidR="00727A32" w:rsidRDefault="00727A32">
      <w:r>
        <w:t>この度、札幌パークホテルのサステナブルな取り組みとして、</w:t>
      </w:r>
      <w:r w:rsidR="00280CE0" w:rsidRPr="00800B02">
        <w:rPr>
          <w:rFonts w:hint="eastAsia"/>
          <w:color w:val="000000" w:themeColor="text1"/>
        </w:rPr>
        <w:t>リペア</w:t>
      </w:r>
      <w:r w:rsidRPr="00800B02">
        <w:rPr>
          <w:rFonts w:hint="eastAsia"/>
          <w:color w:val="000000" w:themeColor="text1"/>
        </w:rPr>
        <w:t>皿</w:t>
      </w:r>
      <w:r w:rsidRPr="00800B02">
        <w:rPr>
          <w:color w:val="000000" w:themeColor="text1"/>
        </w:rPr>
        <w:t>の</w:t>
      </w:r>
      <w:r>
        <w:t>生産にご協力をいただきました。</w:t>
      </w:r>
    </w:p>
    <w:p w14:paraId="58721FB0" w14:textId="3537BC67" w:rsidR="00727A32" w:rsidRDefault="00727A32"/>
    <w:sectPr w:rsidR="00727A32" w:rsidSect="0053402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2C"/>
    <w:rsid w:val="00002C77"/>
    <w:rsid w:val="00005637"/>
    <w:rsid w:val="00005F3B"/>
    <w:rsid w:val="0000601F"/>
    <w:rsid w:val="00015196"/>
    <w:rsid w:val="00015349"/>
    <w:rsid w:val="00017720"/>
    <w:rsid w:val="000266A6"/>
    <w:rsid w:val="00026DA1"/>
    <w:rsid w:val="00036662"/>
    <w:rsid w:val="00060634"/>
    <w:rsid w:val="00061EF2"/>
    <w:rsid w:val="00063A6E"/>
    <w:rsid w:val="000648E6"/>
    <w:rsid w:val="000748A5"/>
    <w:rsid w:val="00087105"/>
    <w:rsid w:val="00092754"/>
    <w:rsid w:val="000A6D3E"/>
    <w:rsid w:val="000B12C4"/>
    <w:rsid w:val="000B60E4"/>
    <w:rsid w:val="000C2FE5"/>
    <w:rsid w:val="000D20CB"/>
    <w:rsid w:val="000E4CC1"/>
    <w:rsid w:val="000E7DAF"/>
    <w:rsid w:val="000F562D"/>
    <w:rsid w:val="001024B4"/>
    <w:rsid w:val="00111B4C"/>
    <w:rsid w:val="00125622"/>
    <w:rsid w:val="00125C1C"/>
    <w:rsid w:val="0012630C"/>
    <w:rsid w:val="00127942"/>
    <w:rsid w:val="00130740"/>
    <w:rsid w:val="00133697"/>
    <w:rsid w:val="001360FE"/>
    <w:rsid w:val="001503CC"/>
    <w:rsid w:val="00153C24"/>
    <w:rsid w:val="0015459C"/>
    <w:rsid w:val="00156919"/>
    <w:rsid w:val="00164E26"/>
    <w:rsid w:val="0017054A"/>
    <w:rsid w:val="00173811"/>
    <w:rsid w:val="00176D1D"/>
    <w:rsid w:val="00180D5D"/>
    <w:rsid w:val="001819A5"/>
    <w:rsid w:val="0018259E"/>
    <w:rsid w:val="00182832"/>
    <w:rsid w:val="00192C19"/>
    <w:rsid w:val="001A4CA8"/>
    <w:rsid w:val="001A5BAF"/>
    <w:rsid w:val="001A608A"/>
    <w:rsid w:val="001B14E1"/>
    <w:rsid w:val="001B187F"/>
    <w:rsid w:val="001C71FA"/>
    <w:rsid w:val="001D3288"/>
    <w:rsid w:val="001D4BCA"/>
    <w:rsid w:val="001E4ECF"/>
    <w:rsid w:val="001E525F"/>
    <w:rsid w:val="001E6766"/>
    <w:rsid w:val="001E74FD"/>
    <w:rsid w:val="001F0CC8"/>
    <w:rsid w:val="00205278"/>
    <w:rsid w:val="002124C5"/>
    <w:rsid w:val="002143CF"/>
    <w:rsid w:val="0021461F"/>
    <w:rsid w:val="00233AB2"/>
    <w:rsid w:val="00240B4E"/>
    <w:rsid w:val="00241CD6"/>
    <w:rsid w:val="00242DE2"/>
    <w:rsid w:val="002441F3"/>
    <w:rsid w:val="00245037"/>
    <w:rsid w:val="00245ED6"/>
    <w:rsid w:val="00247232"/>
    <w:rsid w:val="00253C7C"/>
    <w:rsid w:val="00256018"/>
    <w:rsid w:val="00262735"/>
    <w:rsid w:val="00265343"/>
    <w:rsid w:val="00266A28"/>
    <w:rsid w:val="00271D7F"/>
    <w:rsid w:val="00272595"/>
    <w:rsid w:val="00280CE0"/>
    <w:rsid w:val="00292A5E"/>
    <w:rsid w:val="00293B7F"/>
    <w:rsid w:val="00293F07"/>
    <w:rsid w:val="002949EB"/>
    <w:rsid w:val="00294BC3"/>
    <w:rsid w:val="00296935"/>
    <w:rsid w:val="002C0E55"/>
    <w:rsid w:val="002C2C86"/>
    <w:rsid w:val="002C4B2A"/>
    <w:rsid w:val="002D2402"/>
    <w:rsid w:val="002F0545"/>
    <w:rsid w:val="002F2C32"/>
    <w:rsid w:val="002F30A1"/>
    <w:rsid w:val="002F4A5C"/>
    <w:rsid w:val="002F6909"/>
    <w:rsid w:val="003007E4"/>
    <w:rsid w:val="003036F8"/>
    <w:rsid w:val="003109FE"/>
    <w:rsid w:val="00310B37"/>
    <w:rsid w:val="00327905"/>
    <w:rsid w:val="00363B06"/>
    <w:rsid w:val="0036479C"/>
    <w:rsid w:val="00364FCF"/>
    <w:rsid w:val="0037121F"/>
    <w:rsid w:val="00373D63"/>
    <w:rsid w:val="003801D2"/>
    <w:rsid w:val="00386C56"/>
    <w:rsid w:val="00393F7C"/>
    <w:rsid w:val="003B5EE9"/>
    <w:rsid w:val="003B6ACB"/>
    <w:rsid w:val="003C513C"/>
    <w:rsid w:val="003D6A27"/>
    <w:rsid w:val="003D7EDE"/>
    <w:rsid w:val="003E2094"/>
    <w:rsid w:val="003E688E"/>
    <w:rsid w:val="003E7054"/>
    <w:rsid w:val="003F205C"/>
    <w:rsid w:val="0040171B"/>
    <w:rsid w:val="0040546D"/>
    <w:rsid w:val="00407AA6"/>
    <w:rsid w:val="00416190"/>
    <w:rsid w:val="00431CA3"/>
    <w:rsid w:val="004418C2"/>
    <w:rsid w:val="00442D24"/>
    <w:rsid w:val="00466A1C"/>
    <w:rsid w:val="0048219E"/>
    <w:rsid w:val="00485547"/>
    <w:rsid w:val="004B7367"/>
    <w:rsid w:val="004C1252"/>
    <w:rsid w:val="004C2EFD"/>
    <w:rsid w:val="004C6D84"/>
    <w:rsid w:val="004D64FC"/>
    <w:rsid w:val="004D73C7"/>
    <w:rsid w:val="004E1940"/>
    <w:rsid w:val="004E369E"/>
    <w:rsid w:val="004E7FF4"/>
    <w:rsid w:val="004F069B"/>
    <w:rsid w:val="004F3E90"/>
    <w:rsid w:val="004F401F"/>
    <w:rsid w:val="00505A7E"/>
    <w:rsid w:val="00510984"/>
    <w:rsid w:val="00511089"/>
    <w:rsid w:val="00514597"/>
    <w:rsid w:val="00517C83"/>
    <w:rsid w:val="005227CF"/>
    <w:rsid w:val="0052776D"/>
    <w:rsid w:val="00531767"/>
    <w:rsid w:val="0053402C"/>
    <w:rsid w:val="00552EAB"/>
    <w:rsid w:val="0055323C"/>
    <w:rsid w:val="005569DB"/>
    <w:rsid w:val="00564D35"/>
    <w:rsid w:val="00572459"/>
    <w:rsid w:val="00572CD0"/>
    <w:rsid w:val="005952AE"/>
    <w:rsid w:val="00596B57"/>
    <w:rsid w:val="00597916"/>
    <w:rsid w:val="005C511E"/>
    <w:rsid w:val="005D0803"/>
    <w:rsid w:val="005D74D4"/>
    <w:rsid w:val="005E0992"/>
    <w:rsid w:val="005E2536"/>
    <w:rsid w:val="005E41AE"/>
    <w:rsid w:val="005E4E26"/>
    <w:rsid w:val="005E7DA0"/>
    <w:rsid w:val="005F05FD"/>
    <w:rsid w:val="005F6223"/>
    <w:rsid w:val="00600469"/>
    <w:rsid w:val="006005E2"/>
    <w:rsid w:val="006032D9"/>
    <w:rsid w:val="00620155"/>
    <w:rsid w:val="00631CBD"/>
    <w:rsid w:val="00631DDD"/>
    <w:rsid w:val="006344D7"/>
    <w:rsid w:val="0064571D"/>
    <w:rsid w:val="006458E2"/>
    <w:rsid w:val="0065077D"/>
    <w:rsid w:val="00654706"/>
    <w:rsid w:val="00656905"/>
    <w:rsid w:val="0066018D"/>
    <w:rsid w:val="00665431"/>
    <w:rsid w:val="0067216F"/>
    <w:rsid w:val="006762EE"/>
    <w:rsid w:val="006765F1"/>
    <w:rsid w:val="00685490"/>
    <w:rsid w:val="006971E2"/>
    <w:rsid w:val="006B6F66"/>
    <w:rsid w:val="006B7831"/>
    <w:rsid w:val="006C0728"/>
    <w:rsid w:val="006C224A"/>
    <w:rsid w:val="006D31CE"/>
    <w:rsid w:val="006D694E"/>
    <w:rsid w:val="006F44EC"/>
    <w:rsid w:val="006F4658"/>
    <w:rsid w:val="0071155D"/>
    <w:rsid w:val="00713484"/>
    <w:rsid w:val="00724E8C"/>
    <w:rsid w:val="00727A32"/>
    <w:rsid w:val="00740FFA"/>
    <w:rsid w:val="00742E6F"/>
    <w:rsid w:val="0075106F"/>
    <w:rsid w:val="007571CF"/>
    <w:rsid w:val="00757FD7"/>
    <w:rsid w:val="007643E7"/>
    <w:rsid w:val="00767060"/>
    <w:rsid w:val="00770893"/>
    <w:rsid w:val="007721D0"/>
    <w:rsid w:val="00776519"/>
    <w:rsid w:val="007766B9"/>
    <w:rsid w:val="00777697"/>
    <w:rsid w:val="0078618A"/>
    <w:rsid w:val="0078747A"/>
    <w:rsid w:val="0079231B"/>
    <w:rsid w:val="00793801"/>
    <w:rsid w:val="0079631D"/>
    <w:rsid w:val="00796701"/>
    <w:rsid w:val="00797161"/>
    <w:rsid w:val="007A49A6"/>
    <w:rsid w:val="007A589D"/>
    <w:rsid w:val="007A60C1"/>
    <w:rsid w:val="007B1ECB"/>
    <w:rsid w:val="007B6175"/>
    <w:rsid w:val="007B6797"/>
    <w:rsid w:val="007C0554"/>
    <w:rsid w:val="007D4814"/>
    <w:rsid w:val="007D6263"/>
    <w:rsid w:val="007E03C7"/>
    <w:rsid w:val="007E4692"/>
    <w:rsid w:val="007E618E"/>
    <w:rsid w:val="007F0824"/>
    <w:rsid w:val="007F6B9D"/>
    <w:rsid w:val="0080085B"/>
    <w:rsid w:val="00800B02"/>
    <w:rsid w:val="008037DF"/>
    <w:rsid w:val="00810CC9"/>
    <w:rsid w:val="00836518"/>
    <w:rsid w:val="008404D4"/>
    <w:rsid w:val="00843CE6"/>
    <w:rsid w:val="008502C7"/>
    <w:rsid w:val="00854C5B"/>
    <w:rsid w:val="008612F3"/>
    <w:rsid w:val="00865B95"/>
    <w:rsid w:val="00866437"/>
    <w:rsid w:val="0087220A"/>
    <w:rsid w:val="00875388"/>
    <w:rsid w:val="008845FD"/>
    <w:rsid w:val="0088728B"/>
    <w:rsid w:val="00890C02"/>
    <w:rsid w:val="008A0411"/>
    <w:rsid w:val="008C5D48"/>
    <w:rsid w:val="008D0036"/>
    <w:rsid w:val="008D3C6F"/>
    <w:rsid w:val="008E4F88"/>
    <w:rsid w:val="008F0735"/>
    <w:rsid w:val="008F4A63"/>
    <w:rsid w:val="008F4DDC"/>
    <w:rsid w:val="008F645A"/>
    <w:rsid w:val="00902C89"/>
    <w:rsid w:val="00904836"/>
    <w:rsid w:val="0091238A"/>
    <w:rsid w:val="00922A13"/>
    <w:rsid w:val="009279FF"/>
    <w:rsid w:val="0093419F"/>
    <w:rsid w:val="00934281"/>
    <w:rsid w:val="00935859"/>
    <w:rsid w:val="009429EF"/>
    <w:rsid w:val="00946054"/>
    <w:rsid w:val="009511EC"/>
    <w:rsid w:val="00953C05"/>
    <w:rsid w:val="009552D0"/>
    <w:rsid w:val="009713BD"/>
    <w:rsid w:val="00974848"/>
    <w:rsid w:val="00976731"/>
    <w:rsid w:val="00977A5E"/>
    <w:rsid w:val="009858B1"/>
    <w:rsid w:val="00985D99"/>
    <w:rsid w:val="00987184"/>
    <w:rsid w:val="009920DB"/>
    <w:rsid w:val="00995F25"/>
    <w:rsid w:val="00996439"/>
    <w:rsid w:val="009A08A1"/>
    <w:rsid w:val="009A26C7"/>
    <w:rsid w:val="009B11D6"/>
    <w:rsid w:val="009B239D"/>
    <w:rsid w:val="009C5A0D"/>
    <w:rsid w:val="009D350B"/>
    <w:rsid w:val="009D7113"/>
    <w:rsid w:val="009E353F"/>
    <w:rsid w:val="009E546A"/>
    <w:rsid w:val="009E5F93"/>
    <w:rsid w:val="009E7946"/>
    <w:rsid w:val="009F0484"/>
    <w:rsid w:val="009F04E6"/>
    <w:rsid w:val="009F055B"/>
    <w:rsid w:val="00A00A3E"/>
    <w:rsid w:val="00A12EFF"/>
    <w:rsid w:val="00A141DF"/>
    <w:rsid w:val="00A1548B"/>
    <w:rsid w:val="00A15B8B"/>
    <w:rsid w:val="00A20139"/>
    <w:rsid w:val="00A21C16"/>
    <w:rsid w:val="00A246B3"/>
    <w:rsid w:val="00A26B87"/>
    <w:rsid w:val="00A3036A"/>
    <w:rsid w:val="00A4047C"/>
    <w:rsid w:val="00A62296"/>
    <w:rsid w:val="00A642A4"/>
    <w:rsid w:val="00A64604"/>
    <w:rsid w:val="00A74549"/>
    <w:rsid w:val="00A77266"/>
    <w:rsid w:val="00A92280"/>
    <w:rsid w:val="00A93C23"/>
    <w:rsid w:val="00A948FE"/>
    <w:rsid w:val="00AB00C3"/>
    <w:rsid w:val="00AB1783"/>
    <w:rsid w:val="00AB64E6"/>
    <w:rsid w:val="00AB6705"/>
    <w:rsid w:val="00AB6C18"/>
    <w:rsid w:val="00AC217A"/>
    <w:rsid w:val="00AD527F"/>
    <w:rsid w:val="00AE19D4"/>
    <w:rsid w:val="00AE678F"/>
    <w:rsid w:val="00AF548E"/>
    <w:rsid w:val="00B03BFA"/>
    <w:rsid w:val="00B106ED"/>
    <w:rsid w:val="00B26557"/>
    <w:rsid w:val="00B26797"/>
    <w:rsid w:val="00B26F17"/>
    <w:rsid w:val="00B277DF"/>
    <w:rsid w:val="00B31527"/>
    <w:rsid w:val="00B445AE"/>
    <w:rsid w:val="00B44EFA"/>
    <w:rsid w:val="00B45738"/>
    <w:rsid w:val="00B52849"/>
    <w:rsid w:val="00B626F9"/>
    <w:rsid w:val="00B722BF"/>
    <w:rsid w:val="00B73494"/>
    <w:rsid w:val="00B73B75"/>
    <w:rsid w:val="00B8062A"/>
    <w:rsid w:val="00B819EF"/>
    <w:rsid w:val="00B81CA4"/>
    <w:rsid w:val="00B85283"/>
    <w:rsid w:val="00B862C5"/>
    <w:rsid w:val="00B919EE"/>
    <w:rsid w:val="00B9476C"/>
    <w:rsid w:val="00B96A7A"/>
    <w:rsid w:val="00BB42B0"/>
    <w:rsid w:val="00BD271A"/>
    <w:rsid w:val="00BE1C6C"/>
    <w:rsid w:val="00BF17CB"/>
    <w:rsid w:val="00BF4E92"/>
    <w:rsid w:val="00C007D4"/>
    <w:rsid w:val="00C01895"/>
    <w:rsid w:val="00C0215D"/>
    <w:rsid w:val="00C145EC"/>
    <w:rsid w:val="00C16D2C"/>
    <w:rsid w:val="00C179C7"/>
    <w:rsid w:val="00C2025F"/>
    <w:rsid w:val="00C361B9"/>
    <w:rsid w:val="00C36C1B"/>
    <w:rsid w:val="00C47A59"/>
    <w:rsid w:val="00C542C5"/>
    <w:rsid w:val="00C54413"/>
    <w:rsid w:val="00C616CF"/>
    <w:rsid w:val="00C636B1"/>
    <w:rsid w:val="00C8203F"/>
    <w:rsid w:val="00C86B66"/>
    <w:rsid w:val="00C90247"/>
    <w:rsid w:val="00C96C91"/>
    <w:rsid w:val="00CA7558"/>
    <w:rsid w:val="00CB2FEB"/>
    <w:rsid w:val="00CB7109"/>
    <w:rsid w:val="00CC047E"/>
    <w:rsid w:val="00CC06FE"/>
    <w:rsid w:val="00CD0BEA"/>
    <w:rsid w:val="00CD26C9"/>
    <w:rsid w:val="00CE7E09"/>
    <w:rsid w:val="00CF17C4"/>
    <w:rsid w:val="00CF609C"/>
    <w:rsid w:val="00D00981"/>
    <w:rsid w:val="00D059AF"/>
    <w:rsid w:val="00D11B32"/>
    <w:rsid w:val="00D12584"/>
    <w:rsid w:val="00D13809"/>
    <w:rsid w:val="00D14D28"/>
    <w:rsid w:val="00D173A6"/>
    <w:rsid w:val="00D22210"/>
    <w:rsid w:val="00D23D70"/>
    <w:rsid w:val="00D32E03"/>
    <w:rsid w:val="00D362EB"/>
    <w:rsid w:val="00D50835"/>
    <w:rsid w:val="00D5209E"/>
    <w:rsid w:val="00D53177"/>
    <w:rsid w:val="00D66FD2"/>
    <w:rsid w:val="00D7279C"/>
    <w:rsid w:val="00D74D81"/>
    <w:rsid w:val="00D8064F"/>
    <w:rsid w:val="00D82044"/>
    <w:rsid w:val="00D873CE"/>
    <w:rsid w:val="00D9184C"/>
    <w:rsid w:val="00D96032"/>
    <w:rsid w:val="00D97703"/>
    <w:rsid w:val="00D97B9E"/>
    <w:rsid w:val="00DA1B45"/>
    <w:rsid w:val="00DA378D"/>
    <w:rsid w:val="00DB20C8"/>
    <w:rsid w:val="00DC5AB2"/>
    <w:rsid w:val="00DD0B75"/>
    <w:rsid w:val="00DE1A29"/>
    <w:rsid w:val="00DE4A1A"/>
    <w:rsid w:val="00DE73EA"/>
    <w:rsid w:val="00E21443"/>
    <w:rsid w:val="00E33A93"/>
    <w:rsid w:val="00E3786B"/>
    <w:rsid w:val="00E43824"/>
    <w:rsid w:val="00E43C40"/>
    <w:rsid w:val="00E47018"/>
    <w:rsid w:val="00E502B4"/>
    <w:rsid w:val="00E54E67"/>
    <w:rsid w:val="00E55A97"/>
    <w:rsid w:val="00E66F46"/>
    <w:rsid w:val="00E7592A"/>
    <w:rsid w:val="00E77F00"/>
    <w:rsid w:val="00E816CC"/>
    <w:rsid w:val="00E8489C"/>
    <w:rsid w:val="00EA4529"/>
    <w:rsid w:val="00EB0220"/>
    <w:rsid w:val="00EB25A7"/>
    <w:rsid w:val="00EB54D0"/>
    <w:rsid w:val="00EC0FCC"/>
    <w:rsid w:val="00EC4112"/>
    <w:rsid w:val="00EE2448"/>
    <w:rsid w:val="00EE3081"/>
    <w:rsid w:val="00EE3B56"/>
    <w:rsid w:val="00EF539D"/>
    <w:rsid w:val="00EF5CD2"/>
    <w:rsid w:val="00EF6EC7"/>
    <w:rsid w:val="00EF7E7C"/>
    <w:rsid w:val="00F14098"/>
    <w:rsid w:val="00F16D06"/>
    <w:rsid w:val="00F23FF2"/>
    <w:rsid w:val="00F41C72"/>
    <w:rsid w:val="00F41D33"/>
    <w:rsid w:val="00F449C5"/>
    <w:rsid w:val="00F54485"/>
    <w:rsid w:val="00F7158E"/>
    <w:rsid w:val="00F7448F"/>
    <w:rsid w:val="00F749FD"/>
    <w:rsid w:val="00F80AB6"/>
    <w:rsid w:val="00F84F92"/>
    <w:rsid w:val="00F8602E"/>
    <w:rsid w:val="00F9645B"/>
    <w:rsid w:val="00F9707A"/>
    <w:rsid w:val="00FA018A"/>
    <w:rsid w:val="00FA4D49"/>
    <w:rsid w:val="00FA550D"/>
    <w:rsid w:val="00FB3A2E"/>
    <w:rsid w:val="00FB54F8"/>
    <w:rsid w:val="00FB64AD"/>
    <w:rsid w:val="00FB6853"/>
    <w:rsid w:val="00FC080F"/>
    <w:rsid w:val="00FC348A"/>
    <w:rsid w:val="00FC4106"/>
    <w:rsid w:val="00FC48C1"/>
    <w:rsid w:val="00FC6076"/>
    <w:rsid w:val="00FC7EC2"/>
    <w:rsid w:val="00FD3552"/>
    <w:rsid w:val="00FD48DC"/>
    <w:rsid w:val="00FF22DC"/>
    <w:rsid w:val="00FF32D8"/>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CF523F"/>
  <w15:chartTrackingRefBased/>
  <w15:docId w15:val="{1E659425-5640-45A9-BA72-6687C841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402C"/>
    <w:rPr>
      <w:color w:val="0563C1" w:themeColor="hyperlink"/>
      <w:u w:val="single"/>
    </w:rPr>
  </w:style>
  <w:style w:type="character" w:styleId="a4">
    <w:name w:val="Unresolved Mention"/>
    <w:basedOn w:val="a0"/>
    <w:uiPriority w:val="99"/>
    <w:semiHidden/>
    <w:unhideWhenUsed/>
    <w:rsid w:val="0053402C"/>
    <w:rPr>
      <w:color w:val="605E5C"/>
      <w:shd w:val="clear" w:color="auto" w:fill="E1DFDD"/>
    </w:rPr>
  </w:style>
  <w:style w:type="paragraph" w:styleId="Web">
    <w:name w:val="Normal (Web)"/>
    <w:basedOn w:val="a"/>
    <w:uiPriority w:val="99"/>
    <w:semiHidden/>
    <w:unhideWhenUsed/>
    <w:rsid w:val="0072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0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giso.co.jp/"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park1964.com/topics/sdgs/"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junmu ogiso</dc:creator>
  <cp:keywords/>
  <dc:description/>
  <cp:lastModifiedBy>junmu ogiso</cp:lastModifiedBy>
  <cp:revision>7</cp:revision>
  <dcterms:created xsi:type="dcterms:W3CDTF">2023-12-27T00:23:00Z</dcterms:created>
  <dcterms:modified xsi:type="dcterms:W3CDTF">2023-12-27T00:53:00Z</dcterms:modified>
</cp:coreProperties>
</file>