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AEE4B" w14:textId="20D71F7E" w:rsidR="00722B11" w:rsidRDefault="00C15DAE" w:rsidP="00DE0377">
      <w:pPr>
        <w:jc w:val="center"/>
        <w:rPr>
          <w:rFonts w:ascii="メイリオ" w:eastAsia="メイリオ" w:hAnsi="メイリオ"/>
          <w:sz w:val="36"/>
          <w:szCs w:val="36"/>
        </w:rPr>
      </w:pPr>
      <w:r>
        <w:rPr>
          <w:rFonts w:ascii="メイリオ" w:eastAsia="メイリオ" w:hAnsi="メイリオ" w:hint="eastAsia"/>
          <w:sz w:val="36"/>
          <w:szCs w:val="36"/>
        </w:rPr>
        <w:t>箕面市立箕面船場駐車場</w:t>
      </w:r>
    </w:p>
    <w:p w14:paraId="50B969A4" w14:textId="577E2344" w:rsidR="001509A0" w:rsidRDefault="001509A0" w:rsidP="001509A0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【管理運営】</w:t>
      </w:r>
    </w:p>
    <w:p w14:paraId="7FA6EA9B" w14:textId="5268FEC8" w:rsidR="001509A0" w:rsidRDefault="00BA65B3" w:rsidP="007D219C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「</w:t>
      </w:r>
      <w:r w:rsidR="007D219C" w:rsidRPr="007D219C">
        <w:rPr>
          <w:rFonts w:ascii="メイリオ" w:eastAsia="メイリオ" w:hAnsi="メイリオ" w:hint="eastAsia"/>
        </w:rPr>
        <w:t>指定管理者</w:t>
      </w:r>
      <w:r w:rsidR="007D219C" w:rsidRPr="007D219C">
        <w:rPr>
          <w:rFonts w:ascii="メイリオ" w:eastAsia="メイリオ" w:hAnsi="メイリオ"/>
        </w:rPr>
        <w:t xml:space="preserve"> PFI箕面船場まちづくり株式会社 運営受託企業 東京ビジネスサービス株式会社</w:t>
      </w:r>
      <w:r>
        <w:rPr>
          <w:rFonts w:ascii="メイリオ" w:eastAsia="メイリオ" w:hAnsi="メイリオ" w:hint="eastAsia"/>
        </w:rPr>
        <w:t>」</w:t>
      </w:r>
      <w:r w:rsidR="001509A0">
        <w:rPr>
          <w:rFonts w:ascii="メイリオ" w:eastAsia="メイリオ" w:hAnsi="メイリオ" w:hint="eastAsia"/>
        </w:rPr>
        <w:t>が</w:t>
      </w:r>
      <w:r w:rsidR="00C15DAE">
        <w:rPr>
          <w:rFonts w:ascii="メイリオ" w:eastAsia="メイリオ" w:hAnsi="メイリオ" w:hint="eastAsia"/>
        </w:rPr>
        <w:t>箕面市立箕面船場駐車場</w:t>
      </w:r>
      <w:r w:rsidR="001509A0">
        <w:rPr>
          <w:rFonts w:ascii="メイリオ" w:eastAsia="メイリオ" w:hAnsi="メイリオ" w:hint="eastAsia"/>
        </w:rPr>
        <w:t>の管理運営を行います。</w:t>
      </w:r>
    </w:p>
    <w:p w14:paraId="39C41063" w14:textId="67FFBE72" w:rsidR="00722B11" w:rsidRDefault="00722B11" w:rsidP="00722B11">
      <w:pPr>
        <w:spacing w:line="280" w:lineRule="exact"/>
        <w:rPr>
          <w:rFonts w:ascii="メイリオ" w:eastAsia="メイリオ" w:hAnsi="メイリオ"/>
        </w:rPr>
      </w:pPr>
    </w:p>
    <w:p w14:paraId="1AC115D7" w14:textId="6E50391C" w:rsidR="00722B11" w:rsidRDefault="00BF540F" w:rsidP="00722B11">
      <w:pPr>
        <w:spacing w:line="280" w:lineRule="exact"/>
        <w:rPr>
          <w:rFonts w:ascii="メイリオ" w:eastAsia="メイリオ" w:hAnsi="メイリオ"/>
        </w:rPr>
      </w:pPr>
      <w:r w:rsidRPr="00A82750">
        <w:rPr>
          <w:rFonts w:ascii="メイリオ" w:eastAsia="メイリオ" w:hAnsi="メイリオ" w:hint="eastAsia"/>
        </w:rPr>
        <w:t>箕面市立箕面船場駐車場</w:t>
      </w:r>
      <w:r w:rsidR="00722B11" w:rsidRPr="00A82750">
        <w:rPr>
          <w:rFonts w:ascii="メイリオ" w:eastAsia="メイリオ" w:hAnsi="メイリオ" w:hint="eastAsia"/>
        </w:rPr>
        <w:t>は</w:t>
      </w:r>
      <w:r w:rsidR="006F2F21" w:rsidRPr="00A82750">
        <w:rPr>
          <w:rFonts w:ascii="メイリオ" w:eastAsia="メイリオ" w:hAnsi="メイリオ" w:hint="eastAsia"/>
        </w:rPr>
        <w:t>、複合公共施設の地下にあり</w:t>
      </w:r>
      <w:r w:rsidR="00722B11">
        <w:rPr>
          <w:rFonts w:ascii="メイリオ" w:eastAsia="メイリオ" w:hAnsi="メイリオ" w:hint="eastAsia"/>
        </w:rPr>
        <w:t>、箕面船場阪大駅前の複合公共施設の円滑な運営を図る目的で、訪れる人</w:t>
      </w:r>
      <w:r w:rsidR="0077027B">
        <w:rPr>
          <w:rFonts w:ascii="メイリオ" w:eastAsia="メイリオ" w:hAnsi="メイリオ" w:hint="eastAsia"/>
        </w:rPr>
        <w:t>の利便性、公共の福祉の観点から</w:t>
      </w:r>
      <w:r w:rsidR="00835236">
        <w:rPr>
          <w:rFonts w:ascii="メイリオ" w:eastAsia="メイリオ" w:hAnsi="メイリオ" w:hint="eastAsia"/>
        </w:rPr>
        <w:t>利用しやすい料金となっています。</w:t>
      </w:r>
    </w:p>
    <w:p w14:paraId="3E4C1FA9" w14:textId="554C4172" w:rsidR="00532014" w:rsidRDefault="00A82750" w:rsidP="00722B11">
      <w:pPr>
        <w:spacing w:line="280" w:lineRule="exact"/>
        <w:rPr>
          <w:rFonts w:ascii="メイリオ" w:eastAsia="メイリオ" w:hAnsi="メイリオ"/>
        </w:rPr>
      </w:pPr>
      <w:r w:rsidRPr="00A82750">
        <w:drawing>
          <wp:anchor distT="0" distB="0" distL="114300" distR="114300" simplePos="0" relativeHeight="251668480" behindDoc="0" locked="0" layoutInCell="1" allowOverlap="1" wp14:anchorId="65F00324" wp14:editId="6D81E7DA">
            <wp:simplePos x="0" y="0"/>
            <wp:positionH relativeFrom="column">
              <wp:posOffset>-93980</wp:posOffset>
            </wp:positionH>
            <wp:positionV relativeFrom="paragraph">
              <wp:posOffset>192405</wp:posOffset>
            </wp:positionV>
            <wp:extent cx="5985761" cy="419862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761" cy="41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8BC9F" w14:textId="2CBE1423" w:rsidR="00532014" w:rsidRDefault="00532014" w:rsidP="00722B11">
      <w:pPr>
        <w:spacing w:line="280" w:lineRule="exact"/>
        <w:rPr>
          <w:rFonts w:ascii="メイリオ" w:eastAsia="メイリオ" w:hAnsi="メイリオ"/>
        </w:rPr>
      </w:pPr>
    </w:p>
    <w:p w14:paraId="6EE4313B" w14:textId="01F2A90E" w:rsidR="00532014" w:rsidRDefault="00532014" w:rsidP="00722B11">
      <w:pPr>
        <w:spacing w:line="280" w:lineRule="exact"/>
        <w:rPr>
          <w:rFonts w:ascii="メイリオ" w:eastAsia="メイリオ" w:hAnsi="メイリオ"/>
        </w:rPr>
      </w:pPr>
    </w:p>
    <w:p w14:paraId="46226C4F" w14:textId="7B0EACE1" w:rsidR="00532014" w:rsidRDefault="00532014" w:rsidP="00722B11">
      <w:pPr>
        <w:spacing w:line="280" w:lineRule="exact"/>
        <w:rPr>
          <w:rFonts w:ascii="メイリオ" w:eastAsia="メイリオ" w:hAnsi="メイリオ"/>
        </w:rPr>
      </w:pPr>
    </w:p>
    <w:p w14:paraId="2D46CCEF" w14:textId="148381AA" w:rsidR="00532014" w:rsidRDefault="00532014" w:rsidP="00722B11">
      <w:pPr>
        <w:spacing w:line="280" w:lineRule="exact"/>
        <w:rPr>
          <w:rFonts w:ascii="メイリオ" w:eastAsia="メイリオ" w:hAnsi="メイリオ"/>
        </w:rPr>
      </w:pPr>
    </w:p>
    <w:p w14:paraId="3828B19D" w14:textId="1B1212BE" w:rsidR="00532014" w:rsidRDefault="00532014" w:rsidP="00722B11">
      <w:pPr>
        <w:spacing w:line="280" w:lineRule="exact"/>
        <w:rPr>
          <w:rFonts w:ascii="メイリオ" w:eastAsia="メイリオ" w:hAnsi="メイリオ"/>
        </w:rPr>
      </w:pPr>
    </w:p>
    <w:p w14:paraId="0FB55702" w14:textId="13715E69" w:rsidR="00532014" w:rsidRDefault="00532014" w:rsidP="00722B11">
      <w:pPr>
        <w:spacing w:line="280" w:lineRule="exact"/>
        <w:rPr>
          <w:rFonts w:ascii="メイリオ" w:eastAsia="メイリオ" w:hAnsi="メイリオ"/>
        </w:rPr>
      </w:pPr>
    </w:p>
    <w:p w14:paraId="7B41D8E1" w14:textId="4BD12B00" w:rsidR="00532014" w:rsidRDefault="00532014" w:rsidP="00722B11">
      <w:pPr>
        <w:spacing w:line="280" w:lineRule="exact"/>
        <w:rPr>
          <w:rFonts w:ascii="メイリオ" w:eastAsia="メイリオ" w:hAnsi="メイリオ"/>
        </w:rPr>
      </w:pPr>
    </w:p>
    <w:p w14:paraId="75CB9EE1" w14:textId="1261BBB2" w:rsidR="00532014" w:rsidRDefault="00532014" w:rsidP="00722B11">
      <w:pPr>
        <w:spacing w:line="280" w:lineRule="exact"/>
        <w:rPr>
          <w:rFonts w:ascii="メイリオ" w:eastAsia="メイリオ" w:hAnsi="メイリオ"/>
        </w:rPr>
      </w:pPr>
    </w:p>
    <w:p w14:paraId="59F3CEC5" w14:textId="166F95CC" w:rsidR="00532014" w:rsidRDefault="00532014" w:rsidP="00722B11">
      <w:pPr>
        <w:spacing w:line="280" w:lineRule="exact"/>
        <w:rPr>
          <w:rFonts w:ascii="メイリオ" w:eastAsia="メイリオ" w:hAnsi="メイリオ"/>
        </w:rPr>
      </w:pPr>
    </w:p>
    <w:p w14:paraId="277122B8" w14:textId="78DB84B7" w:rsidR="00532014" w:rsidRDefault="00532014" w:rsidP="00722B11">
      <w:pPr>
        <w:spacing w:line="280" w:lineRule="exact"/>
        <w:rPr>
          <w:rFonts w:ascii="メイリオ" w:eastAsia="メイリオ" w:hAnsi="メイリオ"/>
        </w:rPr>
      </w:pPr>
    </w:p>
    <w:p w14:paraId="529B7277" w14:textId="0A5427D3" w:rsidR="00532014" w:rsidRPr="00BF540F" w:rsidRDefault="00532014" w:rsidP="00722B11">
      <w:pPr>
        <w:spacing w:line="280" w:lineRule="exact"/>
        <w:rPr>
          <w:rFonts w:ascii="メイリオ" w:eastAsia="メイリオ" w:hAnsi="メイリオ"/>
        </w:rPr>
      </w:pPr>
    </w:p>
    <w:p w14:paraId="3006BD7B" w14:textId="00D29E66" w:rsidR="00532014" w:rsidRDefault="00532014" w:rsidP="00722B11">
      <w:pPr>
        <w:spacing w:line="280" w:lineRule="exact"/>
        <w:rPr>
          <w:rFonts w:ascii="メイリオ" w:eastAsia="メイリオ" w:hAnsi="メイリオ"/>
        </w:rPr>
      </w:pPr>
    </w:p>
    <w:p w14:paraId="19B0BCB7" w14:textId="2FF18AF4" w:rsidR="00532014" w:rsidRDefault="00532014" w:rsidP="00722B11">
      <w:pPr>
        <w:spacing w:line="280" w:lineRule="exact"/>
        <w:rPr>
          <w:rFonts w:ascii="メイリオ" w:eastAsia="メイリオ" w:hAnsi="メイリオ"/>
        </w:rPr>
      </w:pPr>
    </w:p>
    <w:p w14:paraId="377F2DAD" w14:textId="5B66A8E7" w:rsidR="005D7C71" w:rsidRPr="00745ACE" w:rsidRDefault="005D7C71" w:rsidP="00722B11">
      <w:pPr>
        <w:spacing w:line="280" w:lineRule="exact"/>
        <w:rPr>
          <w:rFonts w:ascii="メイリオ" w:eastAsia="メイリオ" w:hAnsi="メイリオ"/>
        </w:rPr>
      </w:pPr>
    </w:p>
    <w:p w14:paraId="0C6A908B" w14:textId="72ACFC9B" w:rsidR="001458C1" w:rsidRDefault="001458C1" w:rsidP="00722B11">
      <w:pPr>
        <w:spacing w:line="280" w:lineRule="exact"/>
        <w:rPr>
          <w:rFonts w:ascii="メイリオ" w:eastAsia="メイリオ" w:hAnsi="メイリオ"/>
        </w:rPr>
      </w:pPr>
    </w:p>
    <w:p w14:paraId="7163A889" w14:textId="17459512" w:rsidR="001458C1" w:rsidRDefault="001458C1" w:rsidP="00722B11">
      <w:pPr>
        <w:spacing w:line="280" w:lineRule="exact"/>
        <w:rPr>
          <w:rFonts w:ascii="メイリオ" w:eastAsia="メイリオ" w:hAnsi="メイリオ"/>
        </w:rPr>
      </w:pPr>
    </w:p>
    <w:p w14:paraId="63748C68" w14:textId="093B6CD1" w:rsidR="001458C1" w:rsidRDefault="001458C1" w:rsidP="00722B11">
      <w:pPr>
        <w:spacing w:line="280" w:lineRule="exact"/>
        <w:rPr>
          <w:rFonts w:ascii="メイリオ" w:eastAsia="メイリオ" w:hAnsi="メイリオ"/>
        </w:rPr>
      </w:pPr>
    </w:p>
    <w:p w14:paraId="47CA4B24" w14:textId="36B18D47" w:rsidR="001458C1" w:rsidRDefault="001458C1" w:rsidP="00722B11">
      <w:pPr>
        <w:spacing w:line="280" w:lineRule="exact"/>
        <w:rPr>
          <w:rFonts w:ascii="メイリオ" w:eastAsia="メイリオ" w:hAnsi="メイリオ"/>
        </w:rPr>
      </w:pPr>
    </w:p>
    <w:p w14:paraId="5485B788" w14:textId="28DEB4F9" w:rsidR="001458C1" w:rsidRDefault="001458C1" w:rsidP="00722B11">
      <w:pPr>
        <w:spacing w:line="280" w:lineRule="exact"/>
        <w:rPr>
          <w:rFonts w:ascii="メイリオ" w:eastAsia="メイリオ" w:hAnsi="メイリオ"/>
        </w:rPr>
      </w:pPr>
    </w:p>
    <w:p w14:paraId="02D182C3" w14:textId="3A921F33" w:rsidR="001458C1" w:rsidRDefault="001458C1" w:rsidP="00722B11">
      <w:pPr>
        <w:spacing w:line="280" w:lineRule="exact"/>
        <w:rPr>
          <w:rFonts w:ascii="メイリオ" w:eastAsia="メイリオ" w:hAnsi="メイリオ"/>
        </w:rPr>
      </w:pPr>
    </w:p>
    <w:p w14:paraId="12C3AF64" w14:textId="782C3ADC" w:rsidR="001458C1" w:rsidRDefault="001458C1" w:rsidP="00722B11">
      <w:pPr>
        <w:spacing w:line="280" w:lineRule="exact"/>
        <w:rPr>
          <w:rFonts w:ascii="メイリオ" w:eastAsia="メイリオ" w:hAnsi="メイリオ"/>
        </w:rPr>
      </w:pPr>
    </w:p>
    <w:p w14:paraId="53DAF837" w14:textId="12713E35" w:rsidR="001458C1" w:rsidRDefault="001458C1" w:rsidP="00722B11">
      <w:pPr>
        <w:spacing w:line="280" w:lineRule="exact"/>
        <w:rPr>
          <w:rFonts w:ascii="メイリオ" w:eastAsia="メイリオ" w:hAnsi="メイリオ"/>
        </w:rPr>
      </w:pPr>
    </w:p>
    <w:p w14:paraId="1D6C4422" w14:textId="5D7E8DC3" w:rsidR="001458C1" w:rsidRDefault="001458C1" w:rsidP="00722B11">
      <w:pPr>
        <w:spacing w:line="280" w:lineRule="exact"/>
        <w:rPr>
          <w:rFonts w:ascii="メイリオ" w:eastAsia="メイリオ" w:hAnsi="メイリオ"/>
        </w:rPr>
      </w:pPr>
    </w:p>
    <w:p w14:paraId="5B1161A2" w14:textId="44DB5DFE" w:rsidR="001458C1" w:rsidRDefault="001458C1" w:rsidP="00722B11">
      <w:pPr>
        <w:spacing w:line="280" w:lineRule="exact"/>
        <w:rPr>
          <w:rFonts w:ascii="メイリオ" w:eastAsia="メイリオ" w:hAnsi="メイリオ"/>
        </w:rPr>
      </w:pPr>
    </w:p>
    <w:p w14:paraId="21BC98DF" w14:textId="62F723BB" w:rsidR="001458C1" w:rsidRDefault="001458C1" w:rsidP="00722B11">
      <w:pPr>
        <w:spacing w:line="280" w:lineRule="exact"/>
        <w:rPr>
          <w:rFonts w:ascii="メイリオ" w:eastAsia="メイリオ" w:hAnsi="メイリオ"/>
        </w:rPr>
      </w:pPr>
    </w:p>
    <w:p w14:paraId="3E229E7E" w14:textId="77777777" w:rsidR="001458C1" w:rsidRDefault="001458C1" w:rsidP="00722B11">
      <w:pPr>
        <w:spacing w:line="280" w:lineRule="exact"/>
        <w:rPr>
          <w:rFonts w:ascii="メイリオ" w:eastAsia="メイリオ" w:hAnsi="メイリオ"/>
        </w:rPr>
      </w:pPr>
    </w:p>
    <w:p w14:paraId="789B10E9" w14:textId="77777777" w:rsidR="005D7C71" w:rsidRPr="00710A5B" w:rsidRDefault="005D7C71" w:rsidP="00722B11">
      <w:pPr>
        <w:spacing w:line="280" w:lineRule="exact"/>
        <w:rPr>
          <w:rFonts w:ascii="メイリオ" w:eastAsia="メイリオ" w:hAnsi="メイリオ"/>
          <w:b/>
          <w:bCs/>
        </w:rPr>
      </w:pPr>
      <w:r w:rsidRPr="00710A5B">
        <w:rPr>
          <w:rFonts w:ascii="メイリオ" w:eastAsia="メイリオ" w:hAnsi="メイリオ" w:hint="eastAsia"/>
          <w:b/>
          <w:bCs/>
        </w:rPr>
        <w:t>利用時間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7027B" w14:paraId="68B52452" w14:textId="77777777" w:rsidTr="005D7C71">
        <w:tc>
          <w:tcPr>
            <w:tcW w:w="2831" w:type="dxa"/>
            <w:shd w:val="clear" w:color="auto" w:fill="002060"/>
          </w:tcPr>
          <w:p w14:paraId="5A05B105" w14:textId="46F88662" w:rsidR="0077027B" w:rsidRDefault="005D7C71" w:rsidP="005D7C71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車種</w:t>
            </w:r>
          </w:p>
        </w:tc>
        <w:tc>
          <w:tcPr>
            <w:tcW w:w="2831" w:type="dxa"/>
            <w:shd w:val="clear" w:color="auto" w:fill="002060"/>
          </w:tcPr>
          <w:p w14:paraId="2764E17D" w14:textId="201D5D34" w:rsidR="005D7C71" w:rsidRDefault="005D7C71" w:rsidP="005D7C71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利用時間</w:t>
            </w:r>
          </w:p>
        </w:tc>
        <w:tc>
          <w:tcPr>
            <w:tcW w:w="2832" w:type="dxa"/>
            <w:shd w:val="clear" w:color="auto" w:fill="002060"/>
          </w:tcPr>
          <w:p w14:paraId="642B35A0" w14:textId="64B42703" w:rsidR="0077027B" w:rsidRDefault="005D7C71" w:rsidP="005D7C71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駐車台数</w:t>
            </w:r>
          </w:p>
        </w:tc>
      </w:tr>
      <w:tr w:rsidR="005D7C71" w14:paraId="54192CB4" w14:textId="77777777" w:rsidTr="0077027B">
        <w:tc>
          <w:tcPr>
            <w:tcW w:w="2831" w:type="dxa"/>
          </w:tcPr>
          <w:p w14:paraId="5778F38A" w14:textId="6A6B4436" w:rsidR="005D7C71" w:rsidRDefault="005D7C71" w:rsidP="005D7C71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普通自動車</w:t>
            </w:r>
          </w:p>
        </w:tc>
        <w:tc>
          <w:tcPr>
            <w:tcW w:w="2831" w:type="dxa"/>
            <w:vMerge w:val="restart"/>
          </w:tcPr>
          <w:p w14:paraId="075E4D64" w14:textId="77777777" w:rsidR="005D7C71" w:rsidRDefault="005D7C71" w:rsidP="005D7C71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24時間</w:t>
            </w:r>
          </w:p>
          <w:p w14:paraId="5623C9F3" w14:textId="3513EBA2" w:rsidR="001509A0" w:rsidRDefault="005D7C71" w:rsidP="001509A0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年中</w:t>
            </w:r>
            <w:r w:rsidR="001509A0">
              <w:rPr>
                <w:rFonts w:ascii="メイリオ" w:eastAsia="メイリオ" w:hAnsi="メイリオ" w:hint="eastAsia"/>
              </w:rPr>
              <w:t>無休</w:t>
            </w:r>
          </w:p>
        </w:tc>
        <w:tc>
          <w:tcPr>
            <w:tcW w:w="2832" w:type="dxa"/>
          </w:tcPr>
          <w:p w14:paraId="360760CB" w14:textId="2E6AB868" w:rsidR="005D7C71" w:rsidRDefault="005D7C71" w:rsidP="005D7C71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116台</w:t>
            </w:r>
          </w:p>
        </w:tc>
      </w:tr>
      <w:tr w:rsidR="005D7C71" w14:paraId="08C64400" w14:textId="77777777" w:rsidTr="0077027B">
        <w:tc>
          <w:tcPr>
            <w:tcW w:w="2831" w:type="dxa"/>
          </w:tcPr>
          <w:p w14:paraId="083F5EE5" w14:textId="1355D3F1" w:rsidR="005D7C71" w:rsidRDefault="005D7C71" w:rsidP="005D7C71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自動二輪車</w:t>
            </w:r>
          </w:p>
        </w:tc>
        <w:tc>
          <w:tcPr>
            <w:tcW w:w="2831" w:type="dxa"/>
            <w:vMerge/>
          </w:tcPr>
          <w:p w14:paraId="02282966" w14:textId="77777777" w:rsidR="005D7C71" w:rsidRDefault="005D7C71" w:rsidP="00722B11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832" w:type="dxa"/>
          </w:tcPr>
          <w:p w14:paraId="59C8D5FD" w14:textId="6B61287B" w:rsidR="005D7C71" w:rsidRDefault="005D7C71" w:rsidP="005D7C71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86台</w:t>
            </w:r>
          </w:p>
        </w:tc>
      </w:tr>
    </w:tbl>
    <w:p w14:paraId="4CA32714" w14:textId="77777777" w:rsidR="0077027B" w:rsidRDefault="0077027B" w:rsidP="00722B11">
      <w:pPr>
        <w:spacing w:line="280" w:lineRule="exact"/>
        <w:rPr>
          <w:rFonts w:ascii="メイリオ" w:eastAsia="メイリオ" w:hAnsi="メイリオ"/>
        </w:rPr>
      </w:pPr>
    </w:p>
    <w:p w14:paraId="588843DD" w14:textId="2A075A02" w:rsidR="00F3227E" w:rsidRDefault="005D7C71" w:rsidP="00722B11">
      <w:pPr>
        <w:spacing w:line="280" w:lineRule="exact"/>
        <w:rPr>
          <w:rFonts w:ascii="メイリオ" w:eastAsia="メイリオ" w:hAnsi="メイリオ"/>
        </w:rPr>
      </w:pPr>
      <w:r w:rsidRPr="00710A5B">
        <w:rPr>
          <w:rFonts w:ascii="メイリオ" w:eastAsia="メイリオ" w:hAnsi="メイリオ" w:hint="eastAsia"/>
          <w:b/>
          <w:bCs/>
        </w:rPr>
        <w:t>利用料金</w:t>
      </w:r>
      <w:r w:rsidR="00EE5120">
        <w:rPr>
          <w:rFonts w:ascii="メイリオ" w:eastAsia="メイリオ" w:hAnsi="メイリオ" w:hint="eastAsia"/>
        </w:rPr>
        <w:t>（税込み価格）</w:t>
      </w:r>
      <w:r w:rsidR="00820780">
        <w:rPr>
          <w:rFonts w:ascii="メイリオ" w:eastAsia="メイリオ" w:hAnsi="メイリオ" w:hint="eastAsia"/>
        </w:rPr>
        <w:t xml:space="preserve">　現金、交通系ICカード、各種クレジットカード利用可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6"/>
        <w:gridCol w:w="2124"/>
        <w:gridCol w:w="2124"/>
      </w:tblGrid>
      <w:tr w:rsidR="005D7C71" w14:paraId="08CF2463" w14:textId="77777777" w:rsidTr="00026B87">
        <w:tc>
          <w:tcPr>
            <w:tcW w:w="1980" w:type="dxa"/>
            <w:shd w:val="clear" w:color="auto" w:fill="002060"/>
          </w:tcPr>
          <w:p w14:paraId="3E1212DF" w14:textId="3DDFBDBC" w:rsidR="005D7C71" w:rsidRDefault="00026B87" w:rsidP="00026B8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車種</w:t>
            </w:r>
          </w:p>
        </w:tc>
        <w:tc>
          <w:tcPr>
            <w:tcW w:w="2266" w:type="dxa"/>
            <w:shd w:val="clear" w:color="auto" w:fill="002060"/>
          </w:tcPr>
          <w:p w14:paraId="7F679D38" w14:textId="2179D236" w:rsidR="005D7C71" w:rsidRDefault="005D7C71" w:rsidP="005D7C71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60分毎料金</w:t>
            </w:r>
          </w:p>
          <w:p w14:paraId="566ABC91" w14:textId="68A43A90" w:rsidR="005D7C71" w:rsidRDefault="005D7C71" w:rsidP="005D7C71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(0時～24時)</w:t>
            </w:r>
          </w:p>
        </w:tc>
        <w:tc>
          <w:tcPr>
            <w:tcW w:w="2124" w:type="dxa"/>
            <w:shd w:val="clear" w:color="auto" w:fill="002060"/>
          </w:tcPr>
          <w:p w14:paraId="57D0F26C" w14:textId="5B766979" w:rsidR="005D7C71" w:rsidRDefault="005D7C71" w:rsidP="005D7C71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24時間最大利用料</w:t>
            </w:r>
          </w:p>
        </w:tc>
        <w:tc>
          <w:tcPr>
            <w:tcW w:w="2124" w:type="dxa"/>
            <w:shd w:val="clear" w:color="auto" w:fill="002060"/>
          </w:tcPr>
          <w:p w14:paraId="04570887" w14:textId="77777777" w:rsidR="005D7C71" w:rsidRDefault="005D7C71" w:rsidP="005D7C71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区間最大</w:t>
            </w:r>
          </w:p>
          <w:p w14:paraId="05F0FAB8" w14:textId="73812EFB" w:rsidR="005D7C71" w:rsidRDefault="005D7C71" w:rsidP="005D7C71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(</w:t>
            </w:r>
            <w:r>
              <w:rPr>
                <w:rFonts w:ascii="メイリオ" w:eastAsia="メイリオ" w:hAnsi="メイリオ" w:hint="eastAsia"/>
              </w:rPr>
              <w:t>22時～</w:t>
            </w:r>
            <w:r w:rsidR="00974ED1">
              <w:rPr>
                <w:rFonts w:ascii="メイリオ" w:eastAsia="メイリオ" w:hAnsi="メイリオ" w:hint="eastAsia"/>
              </w:rPr>
              <w:t>翌</w:t>
            </w:r>
            <w:r>
              <w:rPr>
                <w:rFonts w:ascii="メイリオ" w:eastAsia="メイリオ" w:hAnsi="メイリオ" w:hint="eastAsia"/>
              </w:rPr>
              <w:t>8時</w:t>
            </w:r>
            <w:r>
              <w:rPr>
                <w:rFonts w:ascii="メイリオ" w:eastAsia="メイリオ" w:hAnsi="メイリオ"/>
              </w:rPr>
              <w:t>)</w:t>
            </w:r>
          </w:p>
        </w:tc>
      </w:tr>
      <w:tr w:rsidR="005D7C71" w14:paraId="7CFDC4DA" w14:textId="77777777" w:rsidTr="005D7C71">
        <w:tc>
          <w:tcPr>
            <w:tcW w:w="1980" w:type="dxa"/>
          </w:tcPr>
          <w:p w14:paraId="0DB39EA5" w14:textId="1257A001" w:rsidR="005D7C71" w:rsidRDefault="005D7C71" w:rsidP="00026B8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普通自動車</w:t>
            </w:r>
          </w:p>
        </w:tc>
        <w:tc>
          <w:tcPr>
            <w:tcW w:w="2266" w:type="dxa"/>
          </w:tcPr>
          <w:p w14:paraId="3ED9C7A7" w14:textId="7EA1AB04" w:rsidR="005D7C71" w:rsidRDefault="005D7C71" w:rsidP="00026B8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200円</w:t>
            </w:r>
          </w:p>
        </w:tc>
        <w:tc>
          <w:tcPr>
            <w:tcW w:w="2124" w:type="dxa"/>
          </w:tcPr>
          <w:p w14:paraId="43CD35D9" w14:textId="4836B14A" w:rsidR="005D7C71" w:rsidRDefault="005D7C71" w:rsidP="00026B8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700円</w:t>
            </w:r>
          </w:p>
        </w:tc>
        <w:tc>
          <w:tcPr>
            <w:tcW w:w="2124" w:type="dxa"/>
          </w:tcPr>
          <w:p w14:paraId="32979A0D" w14:textId="033B7A4C" w:rsidR="005D7C71" w:rsidRDefault="005D7C71" w:rsidP="00026B8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500円</w:t>
            </w:r>
          </w:p>
        </w:tc>
      </w:tr>
      <w:tr w:rsidR="005D7C71" w14:paraId="4A43749B" w14:textId="77777777" w:rsidTr="005D7C71">
        <w:tc>
          <w:tcPr>
            <w:tcW w:w="1980" w:type="dxa"/>
          </w:tcPr>
          <w:p w14:paraId="2E75E11F" w14:textId="56509822" w:rsidR="005D7C71" w:rsidRDefault="005D7C71" w:rsidP="00026B8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自動二輪車</w:t>
            </w:r>
          </w:p>
        </w:tc>
        <w:tc>
          <w:tcPr>
            <w:tcW w:w="2266" w:type="dxa"/>
          </w:tcPr>
          <w:p w14:paraId="7B4A3AE6" w14:textId="402B9929" w:rsidR="005D7C71" w:rsidRDefault="00026B87" w:rsidP="00026B8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100円</w:t>
            </w:r>
          </w:p>
        </w:tc>
        <w:tc>
          <w:tcPr>
            <w:tcW w:w="2124" w:type="dxa"/>
          </w:tcPr>
          <w:p w14:paraId="69C2852F" w14:textId="2DBBDB9C" w:rsidR="005D7C71" w:rsidRDefault="00026B87" w:rsidP="00026B8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300円</w:t>
            </w:r>
          </w:p>
        </w:tc>
        <w:tc>
          <w:tcPr>
            <w:tcW w:w="2124" w:type="dxa"/>
          </w:tcPr>
          <w:p w14:paraId="667C512F" w14:textId="1D775A89" w:rsidR="005D7C71" w:rsidRDefault="00026B87" w:rsidP="00026B8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―</w:t>
            </w:r>
          </w:p>
        </w:tc>
      </w:tr>
    </w:tbl>
    <w:p w14:paraId="4E5F69DE" w14:textId="3FE880CE" w:rsidR="005D7C71" w:rsidRDefault="005D7C71" w:rsidP="00722B11">
      <w:pPr>
        <w:spacing w:line="280" w:lineRule="exact"/>
        <w:rPr>
          <w:rFonts w:ascii="メイリオ" w:eastAsia="メイリオ" w:hAnsi="メイリオ"/>
        </w:rPr>
      </w:pPr>
    </w:p>
    <w:p w14:paraId="65EE9CF8" w14:textId="49251179" w:rsidR="00F3227E" w:rsidRPr="00710A5B" w:rsidRDefault="00026B87" w:rsidP="00722B11">
      <w:pPr>
        <w:spacing w:line="280" w:lineRule="exact"/>
        <w:rPr>
          <w:rFonts w:ascii="メイリオ" w:eastAsia="メイリオ" w:hAnsi="メイリオ"/>
          <w:b/>
          <w:bCs/>
        </w:rPr>
      </w:pPr>
      <w:r w:rsidRPr="00710A5B">
        <w:rPr>
          <w:rFonts w:ascii="メイリオ" w:eastAsia="メイリオ" w:hAnsi="メイリオ" w:hint="eastAsia"/>
          <w:b/>
          <w:bCs/>
        </w:rPr>
        <w:t>減免対象</w:t>
      </w:r>
    </w:p>
    <w:p w14:paraId="2E1C334A" w14:textId="3DCBF7C8" w:rsidR="008D2461" w:rsidRDefault="008D2461" w:rsidP="00722B11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身体障害者手帳、</w:t>
      </w:r>
      <w:r w:rsidR="008B3F24">
        <w:rPr>
          <w:rFonts w:ascii="メイリオ" w:eastAsia="メイリオ" w:hAnsi="メイリオ" w:hint="eastAsia"/>
        </w:rPr>
        <w:t>療養</w:t>
      </w:r>
      <w:r>
        <w:rPr>
          <w:rFonts w:ascii="メイリオ" w:eastAsia="メイリオ" w:hAnsi="メイリオ" w:hint="eastAsia"/>
        </w:rPr>
        <w:t>手帳、</w:t>
      </w:r>
      <w:r w:rsidR="008B3F24">
        <w:rPr>
          <w:rFonts w:ascii="メイリオ" w:eastAsia="メイリオ" w:hAnsi="メイリオ" w:hint="eastAsia"/>
        </w:rPr>
        <w:t>またはこれに準ずる書類</w:t>
      </w:r>
      <w:r>
        <w:rPr>
          <w:rFonts w:ascii="メイリオ" w:eastAsia="メイリオ" w:hAnsi="メイリオ" w:hint="eastAsia"/>
        </w:rPr>
        <w:t>をご持参ください。</w:t>
      </w:r>
      <w:r w:rsidR="00587F6B">
        <w:rPr>
          <w:rFonts w:ascii="メイリオ" w:eastAsia="メイリオ" w:hAnsi="メイリオ" w:hint="eastAsia"/>
        </w:rPr>
        <w:t>駐車券と左記の書類が両方揃っている場合のみ、</w:t>
      </w:r>
      <w:r>
        <w:rPr>
          <w:rFonts w:ascii="メイリオ" w:eastAsia="メイリオ" w:hAnsi="メイリオ" w:hint="eastAsia"/>
        </w:rPr>
        <w:t>防災センター、図書館、文化芸能劇場で割引を受けることができます。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6"/>
        <w:gridCol w:w="2124"/>
        <w:gridCol w:w="2124"/>
      </w:tblGrid>
      <w:tr w:rsidR="008D2461" w14:paraId="734E07CE" w14:textId="77777777" w:rsidTr="00E00589">
        <w:tc>
          <w:tcPr>
            <w:tcW w:w="1980" w:type="dxa"/>
            <w:shd w:val="clear" w:color="auto" w:fill="002060"/>
          </w:tcPr>
          <w:p w14:paraId="54637F79" w14:textId="77777777" w:rsidR="008D2461" w:rsidRDefault="008D2461" w:rsidP="00E00589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車種</w:t>
            </w:r>
          </w:p>
        </w:tc>
        <w:tc>
          <w:tcPr>
            <w:tcW w:w="2266" w:type="dxa"/>
            <w:shd w:val="clear" w:color="auto" w:fill="002060"/>
          </w:tcPr>
          <w:p w14:paraId="081E2073" w14:textId="77777777" w:rsidR="008D2461" w:rsidRDefault="008D2461" w:rsidP="00E00589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60分毎料金</w:t>
            </w:r>
          </w:p>
          <w:p w14:paraId="06CF86F1" w14:textId="77777777" w:rsidR="008D2461" w:rsidRDefault="008D2461" w:rsidP="00E00589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(0時～24時)</w:t>
            </w:r>
          </w:p>
        </w:tc>
        <w:tc>
          <w:tcPr>
            <w:tcW w:w="2124" w:type="dxa"/>
            <w:shd w:val="clear" w:color="auto" w:fill="002060"/>
          </w:tcPr>
          <w:p w14:paraId="627870A3" w14:textId="77777777" w:rsidR="008D2461" w:rsidRDefault="008D2461" w:rsidP="00E00589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24時間最大利用料</w:t>
            </w:r>
          </w:p>
        </w:tc>
        <w:tc>
          <w:tcPr>
            <w:tcW w:w="2124" w:type="dxa"/>
            <w:shd w:val="clear" w:color="auto" w:fill="002060"/>
          </w:tcPr>
          <w:p w14:paraId="41861A0C" w14:textId="77777777" w:rsidR="008D2461" w:rsidRDefault="008D2461" w:rsidP="00E00589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区間最大</w:t>
            </w:r>
          </w:p>
          <w:p w14:paraId="50A2095D" w14:textId="2230E363" w:rsidR="008D2461" w:rsidRDefault="008D2461" w:rsidP="00E00589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(</w:t>
            </w:r>
            <w:r>
              <w:rPr>
                <w:rFonts w:ascii="メイリオ" w:eastAsia="メイリオ" w:hAnsi="メイリオ" w:hint="eastAsia"/>
              </w:rPr>
              <w:t>22時～</w:t>
            </w:r>
            <w:r w:rsidR="00974ED1">
              <w:rPr>
                <w:rFonts w:ascii="メイリオ" w:eastAsia="メイリオ" w:hAnsi="メイリオ" w:hint="eastAsia"/>
              </w:rPr>
              <w:t>翌</w:t>
            </w:r>
            <w:r>
              <w:rPr>
                <w:rFonts w:ascii="メイリオ" w:eastAsia="メイリオ" w:hAnsi="メイリオ" w:hint="eastAsia"/>
              </w:rPr>
              <w:t>8時</w:t>
            </w:r>
            <w:r>
              <w:rPr>
                <w:rFonts w:ascii="メイリオ" w:eastAsia="メイリオ" w:hAnsi="メイリオ"/>
              </w:rPr>
              <w:t>)</w:t>
            </w:r>
          </w:p>
        </w:tc>
      </w:tr>
      <w:tr w:rsidR="008D2461" w14:paraId="470F86EC" w14:textId="77777777" w:rsidTr="00E00589">
        <w:tc>
          <w:tcPr>
            <w:tcW w:w="1980" w:type="dxa"/>
          </w:tcPr>
          <w:p w14:paraId="138E4D92" w14:textId="77777777" w:rsidR="008D2461" w:rsidRDefault="008D2461" w:rsidP="00E00589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普通自動車</w:t>
            </w:r>
          </w:p>
        </w:tc>
        <w:tc>
          <w:tcPr>
            <w:tcW w:w="2266" w:type="dxa"/>
          </w:tcPr>
          <w:p w14:paraId="55428486" w14:textId="78A19B10" w:rsidR="008D2461" w:rsidRDefault="008D2461" w:rsidP="00E00589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100円</w:t>
            </w:r>
          </w:p>
        </w:tc>
        <w:tc>
          <w:tcPr>
            <w:tcW w:w="2124" w:type="dxa"/>
          </w:tcPr>
          <w:p w14:paraId="73E2E224" w14:textId="3D346701" w:rsidR="008D2461" w:rsidRDefault="008D2461" w:rsidP="00E00589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350円</w:t>
            </w:r>
          </w:p>
        </w:tc>
        <w:tc>
          <w:tcPr>
            <w:tcW w:w="2124" w:type="dxa"/>
          </w:tcPr>
          <w:p w14:paraId="620A7AA2" w14:textId="5F858A1A" w:rsidR="008D2461" w:rsidRDefault="008D2461" w:rsidP="00E00589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250円</w:t>
            </w:r>
          </w:p>
        </w:tc>
      </w:tr>
      <w:tr w:rsidR="008D2461" w14:paraId="400BAF9B" w14:textId="77777777" w:rsidTr="00E00589">
        <w:tc>
          <w:tcPr>
            <w:tcW w:w="1980" w:type="dxa"/>
          </w:tcPr>
          <w:p w14:paraId="39B7DF0E" w14:textId="77777777" w:rsidR="008D2461" w:rsidRDefault="008D2461" w:rsidP="00E00589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自動二輪車</w:t>
            </w:r>
          </w:p>
        </w:tc>
        <w:tc>
          <w:tcPr>
            <w:tcW w:w="2266" w:type="dxa"/>
          </w:tcPr>
          <w:p w14:paraId="5DF4F553" w14:textId="4DF8CA88" w:rsidR="008D2461" w:rsidRDefault="008D2461" w:rsidP="00E00589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50円</w:t>
            </w:r>
          </w:p>
        </w:tc>
        <w:tc>
          <w:tcPr>
            <w:tcW w:w="2124" w:type="dxa"/>
          </w:tcPr>
          <w:p w14:paraId="197457CF" w14:textId="78CE880F" w:rsidR="008D2461" w:rsidRDefault="008D2461" w:rsidP="00E00589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150円</w:t>
            </w:r>
          </w:p>
        </w:tc>
        <w:tc>
          <w:tcPr>
            <w:tcW w:w="2124" w:type="dxa"/>
          </w:tcPr>
          <w:p w14:paraId="1F594DD5" w14:textId="77777777" w:rsidR="008D2461" w:rsidRDefault="008D2461" w:rsidP="00E00589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―</w:t>
            </w:r>
          </w:p>
        </w:tc>
      </w:tr>
    </w:tbl>
    <w:p w14:paraId="37AD724F" w14:textId="6690F9E3" w:rsidR="008D2461" w:rsidRDefault="008D2461" w:rsidP="008D2461">
      <w:pPr>
        <w:spacing w:line="280" w:lineRule="exact"/>
        <w:rPr>
          <w:rFonts w:ascii="メイリオ" w:eastAsia="メイリオ" w:hAnsi="メイリオ"/>
        </w:rPr>
      </w:pPr>
    </w:p>
    <w:p w14:paraId="43B04180" w14:textId="77777777" w:rsidR="0039096D" w:rsidRDefault="0039096D" w:rsidP="00EE05BD">
      <w:pPr>
        <w:rPr>
          <w:rFonts w:ascii="メイリオ" w:eastAsia="メイリオ" w:hAnsi="メイリオ"/>
          <w:sz w:val="32"/>
          <w:szCs w:val="32"/>
        </w:rPr>
      </w:pPr>
    </w:p>
    <w:p w14:paraId="59F01410" w14:textId="5BCDA27E" w:rsidR="00EE05BD" w:rsidRDefault="00EE05BD" w:rsidP="00EE05BD">
      <w:pPr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駐車場をご利用いただくにあたっての注意事項</w:t>
      </w:r>
    </w:p>
    <w:p w14:paraId="5BE9C3EE" w14:textId="7154EDBA" w:rsidR="002640A0" w:rsidRDefault="002640A0" w:rsidP="002640A0">
      <w:pPr>
        <w:spacing w:line="280" w:lineRule="exact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◆トラブルが発生した際は、お近くの交通整理員（7：00～22：00）、又は入出場ゲート付近にあるインターホン（24H）からご連絡ください。</w:t>
      </w:r>
    </w:p>
    <w:p w14:paraId="6A3E8F90" w14:textId="35738389" w:rsidR="00EE05BD" w:rsidRPr="00413B85" w:rsidRDefault="00EE05BD" w:rsidP="00EE05BD">
      <w:pPr>
        <w:spacing w:line="280" w:lineRule="exact"/>
        <w:rPr>
          <w:rFonts w:ascii="メイリオ" w:eastAsia="メイリオ" w:hAnsi="メイリオ"/>
          <w:b/>
          <w:bCs/>
          <w:sz w:val="22"/>
          <w:szCs w:val="24"/>
        </w:rPr>
      </w:pPr>
    </w:p>
    <w:p w14:paraId="782F1312" w14:textId="0F2FC50F" w:rsidR="004A676B" w:rsidRDefault="00EE05BD" w:rsidP="004A676B">
      <w:pPr>
        <w:spacing w:line="280" w:lineRule="exact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C15DAE">
        <w:rPr>
          <w:rFonts w:ascii="メイリオ" w:eastAsia="メイリオ" w:hAnsi="メイリオ" w:hint="eastAsia"/>
        </w:rPr>
        <w:t>箕面市立箕面船場駐車場</w:t>
      </w:r>
      <w:r>
        <w:rPr>
          <w:rFonts w:ascii="メイリオ" w:eastAsia="メイリオ" w:hAnsi="メイリオ" w:hint="eastAsia"/>
        </w:rPr>
        <w:t>は</w:t>
      </w:r>
      <w:r w:rsidR="004A676B">
        <w:rPr>
          <w:rFonts w:ascii="メイリオ" w:eastAsia="メイリオ" w:hAnsi="メイリオ" w:hint="eastAsia"/>
        </w:rPr>
        <w:t>普通車及び自動二輪車のみ駐車できます。普通車（中型）はご利用いただけません。</w:t>
      </w:r>
      <w:r w:rsidR="001A15DF">
        <w:rPr>
          <w:rFonts w:ascii="メイリオ" w:eastAsia="メイリオ" w:hAnsi="メイリオ" w:hint="eastAsia"/>
        </w:rPr>
        <w:t>普通車（中型）は箕面駅前第一駐車場などをご利用ください。</w:t>
      </w:r>
    </w:p>
    <w:p w14:paraId="1C73ECD0" w14:textId="77777777" w:rsidR="004A676B" w:rsidRDefault="004A676B" w:rsidP="004A676B">
      <w:pPr>
        <w:spacing w:line="280" w:lineRule="exact"/>
        <w:ind w:leftChars="100" w:left="2310" w:hangingChars="1000" w:hanging="210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普通車（中型）</w:t>
      </w:r>
    </w:p>
    <w:p w14:paraId="6270FA9C" w14:textId="4D9B5451" w:rsidR="00EE05BD" w:rsidRDefault="004A676B" w:rsidP="001A15DF">
      <w:pPr>
        <w:spacing w:line="280" w:lineRule="exact"/>
        <w:ind w:left="2"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長さ5.25ｍ、幅1.9ｍ若しくは高さ2.1ｍを超えるもの又は積載量</w:t>
      </w:r>
      <w:r w:rsidR="001A15DF">
        <w:rPr>
          <w:rFonts w:ascii="メイリオ" w:eastAsia="メイリオ" w:hAnsi="メイリオ" w:hint="eastAsia"/>
        </w:rPr>
        <w:t>2ｔ</w:t>
      </w:r>
      <w:r>
        <w:rPr>
          <w:rFonts w:ascii="メイリオ" w:eastAsia="メイリオ" w:hAnsi="メイリオ" w:hint="eastAsia"/>
        </w:rPr>
        <w:t>以上</w:t>
      </w:r>
      <w:r w:rsidR="001A15DF">
        <w:rPr>
          <w:rFonts w:ascii="メイリオ" w:eastAsia="メイリオ" w:hAnsi="メイリオ" w:hint="eastAsia"/>
        </w:rPr>
        <w:t>3ｔ</w:t>
      </w:r>
      <w:r>
        <w:rPr>
          <w:rFonts w:ascii="メイリオ" w:eastAsia="メイリオ" w:hAnsi="メイリオ" w:hint="eastAsia"/>
        </w:rPr>
        <w:t>未満</w:t>
      </w:r>
    </w:p>
    <w:p w14:paraId="5AFE8CCD" w14:textId="726C8B75" w:rsidR="00413B85" w:rsidRDefault="00413B85" w:rsidP="001A15DF">
      <w:pPr>
        <w:spacing w:line="280" w:lineRule="exact"/>
        <w:ind w:left="2" w:firstLineChars="100" w:firstLine="210"/>
        <w:rPr>
          <w:rFonts w:ascii="メイリオ" w:eastAsia="メイリオ" w:hAnsi="メイリオ"/>
        </w:rPr>
      </w:pPr>
    </w:p>
    <w:p w14:paraId="06508FB5" w14:textId="2C8804F1" w:rsidR="001A15DF" w:rsidRDefault="001A15DF" w:rsidP="001A15DF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◆下記のいずれかに該当するような行為はお控えください。</w:t>
      </w:r>
    </w:p>
    <w:p w14:paraId="366B8706" w14:textId="2AFBF037" w:rsidR="001A15DF" w:rsidRDefault="001A15DF" w:rsidP="001A15DF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・発火、引火又は爆発の恐れがある物品の持ち込み</w:t>
      </w:r>
    </w:p>
    <w:p w14:paraId="1E3B4221" w14:textId="58B261C3" w:rsidR="001A15DF" w:rsidRDefault="001A15DF" w:rsidP="001A15DF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・著しい悪臭を発する物品の持ち込み</w:t>
      </w:r>
    </w:p>
    <w:p w14:paraId="4E5D5C6B" w14:textId="32148000" w:rsidR="001A15DF" w:rsidRDefault="001A15DF" w:rsidP="001A15DF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・他の自動車等の駐車を妨げる行為</w:t>
      </w:r>
    </w:p>
    <w:p w14:paraId="4ACAD888" w14:textId="0FF1BA8C" w:rsidR="001A15DF" w:rsidRDefault="001A15DF" w:rsidP="001A15DF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・飲食物その他物品を販売する行為</w:t>
      </w:r>
    </w:p>
    <w:p w14:paraId="478E511E" w14:textId="0E350AF5" w:rsidR="001A15DF" w:rsidRDefault="001A15DF" w:rsidP="001A15DF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</w:t>
      </w:r>
      <w:r w:rsidR="00E70C00">
        <w:rPr>
          <w:rFonts w:ascii="メイリオ" w:eastAsia="メイリオ" w:hAnsi="メイリオ" w:hint="eastAsia"/>
        </w:rPr>
        <w:t>寄付、物品の配布、勧誘等の行為</w:t>
      </w:r>
    </w:p>
    <w:p w14:paraId="46FA6732" w14:textId="7A86D4A7" w:rsidR="00454E6B" w:rsidRDefault="00413B85" w:rsidP="00454E6B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・規則で定められている日数を超えて駐車する行為</w:t>
      </w:r>
    </w:p>
    <w:p w14:paraId="219902EE" w14:textId="19D3E77B" w:rsidR="001C0A44" w:rsidRDefault="001C0A44" w:rsidP="00454E6B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bookmarkStart w:id="0" w:name="_Hlk65487951"/>
      <w:r>
        <w:rPr>
          <w:rFonts w:ascii="メイリオ" w:eastAsia="メイリオ" w:hAnsi="メイリオ" w:hint="eastAsia"/>
        </w:rPr>
        <w:t>・その他条例、法律に反する行為</w:t>
      </w:r>
      <w:bookmarkEnd w:id="0"/>
    </w:p>
    <w:p w14:paraId="4B7249D2" w14:textId="77777777" w:rsidR="001C0A44" w:rsidRDefault="001C0A44" w:rsidP="001C0A44">
      <w:pPr>
        <w:spacing w:line="280" w:lineRule="exact"/>
        <w:rPr>
          <w:rFonts w:ascii="メイリオ" w:eastAsia="メイリオ" w:hAnsi="メイリオ"/>
        </w:rPr>
      </w:pPr>
    </w:p>
    <w:p w14:paraId="354A6C89" w14:textId="1FCE612A" w:rsidR="001C0A44" w:rsidRDefault="001C0A44" w:rsidP="001C0A44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◆下記にご協力ください。</w:t>
      </w:r>
    </w:p>
    <w:p w14:paraId="2214173E" w14:textId="423C36EC" w:rsidR="001C0A44" w:rsidRDefault="001C0A44" w:rsidP="001C0A44">
      <w:pPr>
        <w:spacing w:line="2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</w:t>
      </w:r>
      <w:r w:rsidRPr="001C0A44">
        <w:rPr>
          <w:rFonts w:ascii="メイリオ" w:eastAsia="メイリオ" w:hAnsi="メイリオ" w:hint="eastAsia"/>
          <w:szCs w:val="21"/>
          <w:shd w:val="clear" w:color="auto" w:fill="FFFFFF"/>
        </w:rPr>
        <w:t>駐車場内ではエンジンをストップし、アイドリング停止にご協力下さい。</w:t>
      </w:r>
    </w:p>
    <w:p w14:paraId="0F55B9F1" w14:textId="07107277" w:rsidR="00454E6B" w:rsidRDefault="00454E6B" w:rsidP="001C0A44">
      <w:pPr>
        <w:spacing w:line="2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・アンテナ・ドアミラーは</w:t>
      </w:r>
      <w:r w:rsidR="00E00589">
        <w:rPr>
          <w:rFonts w:ascii="メイリオ" w:eastAsia="メイリオ" w:hAnsi="メイリオ" w:hint="eastAsia"/>
        </w:rPr>
        <w:t>折りたたんで</w:t>
      </w:r>
      <w:r>
        <w:rPr>
          <w:rFonts w:ascii="メイリオ" w:eastAsia="メイリオ" w:hAnsi="メイリオ" w:hint="eastAsia"/>
        </w:rPr>
        <w:t>ください。</w:t>
      </w:r>
    </w:p>
    <w:p w14:paraId="4FD79FE0" w14:textId="3637AA97" w:rsidR="00454E6B" w:rsidRDefault="00454E6B" w:rsidP="00454E6B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・サイドブレーキを引きギアをロー又はPレンジに入れてください。</w:t>
      </w:r>
    </w:p>
    <w:p w14:paraId="45ED6BED" w14:textId="77777777" w:rsidR="00E00589" w:rsidRDefault="00454E6B" w:rsidP="001C0A44">
      <w:pPr>
        <w:spacing w:line="280" w:lineRule="exact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・車内に貴重品を置いたままにしないでください。</w:t>
      </w:r>
    </w:p>
    <w:p w14:paraId="1098248D" w14:textId="09FC45AC" w:rsidR="00454E6B" w:rsidRPr="001C0A44" w:rsidRDefault="00E00589" w:rsidP="00E31A54">
      <w:pPr>
        <w:spacing w:line="280" w:lineRule="exact"/>
        <w:ind w:leftChars="200" w:left="4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</w:rPr>
        <w:t>※</w:t>
      </w:r>
      <w:r w:rsidR="001C0A44" w:rsidRPr="001C0A44">
        <w:rPr>
          <w:rFonts w:ascii="メイリオ" w:eastAsia="メイリオ" w:hAnsi="メイリオ" w:hint="eastAsia"/>
          <w:szCs w:val="21"/>
          <w:shd w:val="clear" w:color="auto" w:fill="FFFFFF"/>
        </w:rPr>
        <w:t>当駐車場内での盗難等につきましては一切責任を負いません。</w:t>
      </w:r>
    </w:p>
    <w:p w14:paraId="5D866FC6" w14:textId="5DB5BC6D" w:rsidR="00454E6B" w:rsidRDefault="00454E6B" w:rsidP="00454E6B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・入出庫中は携帯電話の使用をお控えください。</w:t>
      </w:r>
    </w:p>
    <w:p w14:paraId="200A8ACD" w14:textId="1A7342C3" w:rsidR="00960083" w:rsidRDefault="00960083" w:rsidP="00454E6B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</w:t>
      </w:r>
      <w:r w:rsidRPr="00960083">
        <w:rPr>
          <w:rFonts w:ascii="メイリオ" w:eastAsia="メイリオ" w:hAnsi="メイリオ" w:hint="eastAsia"/>
          <w:szCs w:val="21"/>
          <w:shd w:val="clear" w:color="auto" w:fill="FFFFFF"/>
        </w:rPr>
        <w:t>お子様や犬猫などのペットを車内に置き去りに</w:t>
      </w:r>
      <w:r>
        <w:rPr>
          <w:rFonts w:ascii="メイリオ" w:eastAsia="メイリオ" w:hAnsi="メイリオ" w:hint="eastAsia"/>
          <w:szCs w:val="21"/>
          <w:shd w:val="clear" w:color="auto" w:fill="FFFFFF"/>
        </w:rPr>
        <w:t>せず、常に安全に行動してください。</w:t>
      </w:r>
    </w:p>
    <w:p w14:paraId="18D35040" w14:textId="76296D1D" w:rsidR="00454E6B" w:rsidRPr="00454E6B" w:rsidRDefault="00454E6B" w:rsidP="00454E6B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・緊急時は係員の指示に従ってください。</w:t>
      </w:r>
    </w:p>
    <w:p w14:paraId="35638BE4" w14:textId="074B6C27" w:rsidR="00454E6B" w:rsidRDefault="00454E6B" w:rsidP="008D2461">
      <w:pPr>
        <w:spacing w:line="280" w:lineRule="exact"/>
        <w:rPr>
          <w:rFonts w:ascii="メイリオ" w:eastAsia="メイリオ" w:hAnsi="メイリオ"/>
          <w:sz w:val="20"/>
          <w:szCs w:val="21"/>
        </w:rPr>
      </w:pPr>
    </w:p>
    <w:p w14:paraId="7380BC40" w14:textId="24508F72" w:rsidR="007D6BCF" w:rsidRDefault="007D6BCF" w:rsidP="008D2461">
      <w:pPr>
        <w:spacing w:line="280" w:lineRule="exact"/>
        <w:rPr>
          <w:rFonts w:ascii="メイリオ" w:eastAsia="メイリオ" w:hAnsi="メイリオ"/>
          <w:sz w:val="20"/>
          <w:szCs w:val="21"/>
        </w:rPr>
      </w:pPr>
    </w:p>
    <w:p w14:paraId="419BD8BD" w14:textId="12D699B6" w:rsidR="001458C1" w:rsidRDefault="001458C1" w:rsidP="008D2461">
      <w:pPr>
        <w:spacing w:line="280" w:lineRule="exact"/>
        <w:rPr>
          <w:rFonts w:ascii="メイリオ" w:eastAsia="メイリオ" w:hAnsi="メイリオ"/>
          <w:sz w:val="20"/>
          <w:szCs w:val="21"/>
        </w:rPr>
      </w:pPr>
    </w:p>
    <w:p w14:paraId="4DD3A6CB" w14:textId="4BB2A51E" w:rsidR="001458C1" w:rsidRDefault="001458C1" w:rsidP="008D2461">
      <w:pPr>
        <w:spacing w:line="280" w:lineRule="exact"/>
        <w:rPr>
          <w:rFonts w:ascii="メイリオ" w:eastAsia="メイリオ" w:hAnsi="メイリオ"/>
          <w:sz w:val="20"/>
          <w:szCs w:val="21"/>
        </w:rPr>
      </w:pPr>
    </w:p>
    <w:p w14:paraId="1F7554E7" w14:textId="77777777" w:rsidR="001458C1" w:rsidRDefault="001458C1" w:rsidP="008D2461">
      <w:pPr>
        <w:spacing w:line="280" w:lineRule="exact"/>
        <w:rPr>
          <w:rFonts w:ascii="メイリオ" w:eastAsia="メイリオ" w:hAnsi="メイリオ"/>
          <w:sz w:val="20"/>
          <w:szCs w:val="21"/>
        </w:rPr>
      </w:pPr>
    </w:p>
    <w:p w14:paraId="045A9CFB" w14:textId="77777777" w:rsidR="001458C1" w:rsidRDefault="001458C1" w:rsidP="00600C91">
      <w:pPr>
        <w:spacing w:line="320" w:lineRule="exact"/>
        <w:rPr>
          <w:rFonts w:ascii="メイリオ" w:eastAsia="メイリオ" w:hAnsi="メイリオ"/>
          <w:sz w:val="32"/>
          <w:szCs w:val="32"/>
        </w:rPr>
      </w:pPr>
      <w:bookmarkStart w:id="1" w:name="_Hlk65487825"/>
    </w:p>
    <w:p w14:paraId="16996493" w14:textId="21A992AC" w:rsidR="00600C91" w:rsidRDefault="00F22E06" w:rsidP="00600C91">
      <w:pPr>
        <w:spacing w:line="320" w:lineRule="exac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お問い合わせ先</w:t>
      </w:r>
    </w:p>
    <w:p w14:paraId="68F7A319" w14:textId="77777777" w:rsidR="007D6BCF" w:rsidRPr="00600C91" w:rsidRDefault="007D6BCF" w:rsidP="00600C91">
      <w:pPr>
        <w:spacing w:line="320" w:lineRule="exact"/>
        <w:rPr>
          <w:rFonts w:ascii="メイリオ" w:eastAsia="メイリオ" w:hAnsi="メイリオ"/>
          <w:sz w:val="44"/>
          <w:szCs w:val="44"/>
        </w:rPr>
      </w:pPr>
    </w:p>
    <w:p w14:paraId="019960EB" w14:textId="77777777" w:rsidR="009F5174" w:rsidRPr="009F5174" w:rsidRDefault="009F5174" w:rsidP="009F5174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9F5174">
        <w:rPr>
          <w:rFonts w:ascii="メイリオ" w:eastAsia="メイリオ" w:hAnsi="メイリオ" w:hint="eastAsia"/>
          <w:sz w:val="24"/>
          <w:szCs w:val="24"/>
        </w:rPr>
        <w:t>東京ビジネスサービス株式会社</w:t>
      </w:r>
    </w:p>
    <w:p w14:paraId="28CBA8D6" w14:textId="37FBC2FE" w:rsidR="009F5174" w:rsidRDefault="009F5174" w:rsidP="009F5174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9F5174">
        <w:rPr>
          <w:rFonts w:ascii="メイリオ" w:eastAsia="メイリオ" w:hAnsi="メイリオ" w:hint="eastAsia"/>
          <w:sz w:val="24"/>
          <w:szCs w:val="24"/>
        </w:rPr>
        <w:t>複合公共施設地下</w:t>
      </w:r>
      <w:r w:rsidRPr="009F5174">
        <w:rPr>
          <w:rFonts w:ascii="メイリオ" w:eastAsia="メイリオ" w:hAnsi="メイリオ"/>
          <w:sz w:val="24"/>
          <w:szCs w:val="24"/>
        </w:rPr>
        <w:t>1階　防災センター</w:t>
      </w:r>
    </w:p>
    <w:p w14:paraId="50746769" w14:textId="77777777" w:rsidR="009F5174" w:rsidRDefault="009F5174" w:rsidP="009F5174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36C741B4" w14:textId="4A2C4786" w:rsidR="009F5174" w:rsidRPr="009F5174" w:rsidRDefault="009F5174" w:rsidP="009F5174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9F5174">
        <w:rPr>
          <w:rFonts w:ascii="メイリオ" w:eastAsia="メイリオ" w:hAnsi="メイリオ" w:hint="eastAsia"/>
          <w:sz w:val="24"/>
          <w:szCs w:val="24"/>
        </w:rPr>
        <w:t>【</w:t>
      </w:r>
      <w:r w:rsidRPr="009F5174">
        <w:rPr>
          <w:rFonts w:ascii="メイリオ" w:eastAsia="メイリオ" w:hAnsi="メイリオ"/>
          <w:sz w:val="24"/>
          <w:szCs w:val="24"/>
        </w:rPr>
        <w:t xml:space="preserve">TEL】 </w:t>
      </w: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9F5174">
        <w:rPr>
          <w:rFonts w:ascii="メイリオ" w:eastAsia="メイリオ" w:hAnsi="メイリオ"/>
          <w:sz w:val="24"/>
          <w:szCs w:val="24"/>
        </w:rPr>
        <w:t xml:space="preserve"> 072-726-6050</w:t>
      </w:r>
    </w:p>
    <w:p w14:paraId="1166B99D" w14:textId="3409CDBC" w:rsidR="009F5174" w:rsidRDefault="009F5174" w:rsidP="009F5174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9F5174">
        <w:rPr>
          <w:rFonts w:ascii="メイリオ" w:eastAsia="メイリオ" w:hAnsi="メイリオ" w:hint="eastAsia"/>
          <w:sz w:val="24"/>
          <w:szCs w:val="24"/>
        </w:rPr>
        <w:t>【</w:t>
      </w:r>
      <w:r w:rsidRPr="009F5174">
        <w:rPr>
          <w:rFonts w:ascii="メイリオ" w:eastAsia="メイリオ" w:hAnsi="メイリオ"/>
          <w:sz w:val="24"/>
          <w:szCs w:val="24"/>
        </w:rPr>
        <w:t xml:space="preserve">Eメール】　</w:t>
      </w:r>
      <w:proofErr w:type="spellStart"/>
      <w:r w:rsidRPr="009F5174">
        <w:rPr>
          <w:rFonts w:ascii="メイリオ" w:eastAsia="メイリオ" w:hAnsi="メイリオ"/>
          <w:sz w:val="24"/>
          <w:szCs w:val="24"/>
        </w:rPr>
        <w:t>sembahiroba</w:t>
      </w:r>
      <w:proofErr w:type="spellEnd"/>
      <w:r w:rsidRPr="009F5174">
        <w:rPr>
          <w:rFonts w:ascii="メイリオ" w:eastAsia="メイリオ" w:hAnsi="メイリオ"/>
          <w:sz w:val="24"/>
          <w:szCs w:val="24"/>
        </w:rPr>
        <w:t>@ tbs-net.co.jp</w:t>
      </w:r>
    </w:p>
    <w:p w14:paraId="77407051" w14:textId="77777777" w:rsidR="009F5174" w:rsidRPr="009F5174" w:rsidRDefault="009F5174" w:rsidP="009F5174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9F5174">
        <w:rPr>
          <w:rFonts w:ascii="メイリオ" w:eastAsia="メイリオ" w:hAnsi="メイリオ" w:hint="eastAsia"/>
          <w:sz w:val="24"/>
          <w:szCs w:val="24"/>
        </w:rPr>
        <w:t>【受付時間】</w:t>
      </w:r>
      <w:r w:rsidRPr="009F5174">
        <w:rPr>
          <w:rFonts w:ascii="メイリオ" w:eastAsia="メイリオ" w:hAnsi="メイリオ"/>
          <w:sz w:val="24"/>
          <w:szCs w:val="24"/>
        </w:rPr>
        <w:t xml:space="preserve">  毎日9：00～17：00</w:t>
      </w:r>
    </w:p>
    <w:p w14:paraId="39064FFF" w14:textId="496C62B3" w:rsidR="009F5174" w:rsidRPr="007D219C" w:rsidRDefault="009F5174" w:rsidP="007D219C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9F5174">
        <w:rPr>
          <w:rFonts w:ascii="メイリオ" w:eastAsia="メイリオ" w:hAnsi="メイリオ" w:hint="eastAsia"/>
          <w:sz w:val="24"/>
          <w:szCs w:val="24"/>
        </w:rPr>
        <w:t xml:space="preserve">　　　　　</w:t>
      </w:r>
      <w:r w:rsidRPr="009F5174">
        <w:rPr>
          <w:rFonts w:ascii="メイリオ" w:eastAsia="メイリオ" w:hAnsi="メイリオ"/>
          <w:sz w:val="24"/>
          <w:szCs w:val="24"/>
        </w:rPr>
        <w:t xml:space="preserve"> 　※年末年始12/29～1/3はお休み。</w:t>
      </w:r>
      <w:bookmarkEnd w:id="1"/>
    </w:p>
    <w:sectPr w:rsidR="009F5174" w:rsidRPr="007D21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103E3" w14:textId="77777777" w:rsidR="00CF7B89" w:rsidRDefault="00CF7B89" w:rsidP="007D6BCF">
      <w:r>
        <w:separator/>
      </w:r>
    </w:p>
  </w:endnote>
  <w:endnote w:type="continuationSeparator" w:id="0">
    <w:p w14:paraId="61A4F1D2" w14:textId="77777777" w:rsidR="00CF7B89" w:rsidRDefault="00CF7B89" w:rsidP="007D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9389F" w14:textId="77777777" w:rsidR="00CF7B89" w:rsidRDefault="00CF7B89" w:rsidP="007D6BCF">
      <w:r>
        <w:separator/>
      </w:r>
    </w:p>
  </w:footnote>
  <w:footnote w:type="continuationSeparator" w:id="0">
    <w:p w14:paraId="5629A1D0" w14:textId="77777777" w:rsidR="00CF7B89" w:rsidRDefault="00CF7B89" w:rsidP="007D6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11"/>
    <w:rsid w:val="00006E51"/>
    <w:rsid w:val="00012847"/>
    <w:rsid w:val="0001755F"/>
    <w:rsid w:val="0002517B"/>
    <w:rsid w:val="00026B87"/>
    <w:rsid w:val="00026BE1"/>
    <w:rsid w:val="000300CB"/>
    <w:rsid w:val="00032F7C"/>
    <w:rsid w:val="000509C6"/>
    <w:rsid w:val="00052450"/>
    <w:rsid w:val="00054410"/>
    <w:rsid w:val="0005605F"/>
    <w:rsid w:val="0005734C"/>
    <w:rsid w:val="00060E03"/>
    <w:rsid w:val="000816D2"/>
    <w:rsid w:val="00084C4F"/>
    <w:rsid w:val="000A13D9"/>
    <w:rsid w:val="000A47EA"/>
    <w:rsid w:val="000C0492"/>
    <w:rsid w:val="000C4087"/>
    <w:rsid w:val="000D1781"/>
    <w:rsid w:val="000D46B5"/>
    <w:rsid w:val="000F0AA6"/>
    <w:rsid w:val="000F4401"/>
    <w:rsid w:val="000F5096"/>
    <w:rsid w:val="000F5B66"/>
    <w:rsid w:val="000F60E8"/>
    <w:rsid w:val="001004A0"/>
    <w:rsid w:val="00113D23"/>
    <w:rsid w:val="00115A0F"/>
    <w:rsid w:val="00123AC6"/>
    <w:rsid w:val="0012411E"/>
    <w:rsid w:val="001261A3"/>
    <w:rsid w:val="00127D40"/>
    <w:rsid w:val="00133356"/>
    <w:rsid w:val="00136FDA"/>
    <w:rsid w:val="00142E77"/>
    <w:rsid w:val="001458C1"/>
    <w:rsid w:val="00146A08"/>
    <w:rsid w:val="00146A31"/>
    <w:rsid w:val="001509A0"/>
    <w:rsid w:val="00155B1C"/>
    <w:rsid w:val="0015683D"/>
    <w:rsid w:val="001578E7"/>
    <w:rsid w:val="00160F2F"/>
    <w:rsid w:val="00162CA7"/>
    <w:rsid w:val="0016661D"/>
    <w:rsid w:val="00180556"/>
    <w:rsid w:val="001863E6"/>
    <w:rsid w:val="001869F0"/>
    <w:rsid w:val="001873E2"/>
    <w:rsid w:val="001939BC"/>
    <w:rsid w:val="0019444D"/>
    <w:rsid w:val="00196ABF"/>
    <w:rsid w:val="001A15DF"/>
    <w:rsid w:val="001A1794"/>
    <w:rsid w:val="001B1466"/>
    <w:rsid w:val="001B1695"/>
    <w:rsid w:val="001C0A44"/>
    <w:rsid w:val="001C74C2"/>
    <w:rsid w:val="001D0704"/>
    <w:rsid w:val="001D18A7"/>
    <w:rsid w:val="001D1A3F"/>
    <w:rsid w:val="001E15E8"/>
    <w:rsid w:val="001E2414"/>
    <w:rsid w:val="001F4FAC"/>
    <w:rsid w:val="001F66F6"/>
    <w:rsid w:val="0020209B"/>
    <w:rsid w:val="002065C6"/>
    <w:rsid w:val="00207078"/>
    <w:rsid w:val="002071BD"/>
    <w:rsid w:val="0021455D"/>
    <w:rsid w:val="002165F7"/>
    <w:rsid w:val="00222ED7"/>
    <w:rsid w:val="002245A6"/>
    <w:rsid w:val="00225C2E"/>
    <w:rsid w:val="002273E2"/>
    <w:rsid w:val="0022741D"/>
    <w:rsid w:val="00235AC2"/>
    <w:rsid w:val="00241354"/>
    <w:rsid w:val="002424A8"/>
    <w:rsid w:val="00247D0D"/>
    <w:rsid w:val="002502CA"/>
    <w:rsid w:val="002529E0"/>
    <w:rsid w:val="0025421C"/>
    <w:rsid w:val="002640A0"/>
    <w:rsid w:val="00271F9E"/>
    <w:rsid w:val="0027224E"/>
    <w:rsid w:val="002742F0"/>
    <w:rsid w:val="00294818"/>
    <w:rsid w:val="002B7A82"/>
    <w:rsid w:val="002C2857"/>
    <w:rsid w:val="002E79F9"/>
    <w:rsid w:val="002F1999"/>
    <w:rsid w:val="002F6B17"/>
    <w:rsid w:val="003031FC"/>
    <w:rsid w:val="00303E2C"/>
    <w:rsid w:val="0030691B"/>
    <w:rsid w:val="00312F97"/>
    <w:rsid w:val="003173E2"/>
    <w:rsid w:val="00322609"/>
    <w:rsid w:val="00323A28"/>
    <w:rsid w:val="00325B92"/>
    <w:rsid w:val="00325EC8"/>
    <w:rsid w:val="003261DD"/>
    <w:rsid w:val="003321B6"/>
    <w:rsid w:val="00336C1B"/>
    <w:rsid w:val="00344B7A"/>
    <w:rsid w:val="00345A01"/>
    <w:rsid w:val="00351B43"/>
    <w:rsid w:val="00351DAD"/>
    <w:rsid w:val="00355542"/>
    <w:rsid w:val="00370351"/>
    <w:rsid w:val="00373266"/>
    <w:rsid w:val="00376799"/>
    <w:rsid w:val="00385126"/>
    <w:rsid w:val="003874C2"/>
    <w:rsid w:val="0039068A"/>
    <w:rsid w:val="0039096D"/>
    <w:rsid w:val="003A1FF9"/>
    <w:rsid w:val="003A248C"/>
    <w:rsid w:val="003B34D5"/>
    <w:rsid w:val="003B4BF4"/>
    <w:rsid w:val="003C51F5"/>
    <w:rsid w:val="003C6A98"/>
    <w:rsid w:val="003E1F5A"/>
    <w:rsid w:val="003E2C29"/>
    <w:rsid w:val="003E69DB"/>
    <w:rsid w:val="003F1F6B"/>
    <w:rsid w:val="00407517"/>
    <w:rsid w:val="00410E94"/>
    <w:rsid w:val="00413B85"/>
    <w:rsid w:val="00417D4D"/>
    <w:rsid w:val="004223DD"/>
    <w:rsid w:val="00431789"/>
    <w:rsid w:val="00433134"/>
    <w:rsid w:val="0044491B"/>
    <w:rsid w:val="00451227"/>
    <w:rsid w:val="00453CE5"/>
    <w:rsid w:val="00454E6B"/>
    <w:rsid w:val="004602BA"/>
    <w:rsid w:val="00461409"/>
    <w:rsid w:val="004723CF"/>
    <w:rsid w:val="00475F02"/>
    <w:rsid w:val="00484DF2"/>
    <w:rsid w:val="0048626A"/>
    <w:rsid w:val="004A676B"/>
    <w:rsid w:val="004B44DA"/>
    <w:rsid w:val="004B7D4B"/>
    <w:rsid w:val="004C0007"/>
    <w:rsid w:val="004C700E"/>
    <w:rsid w:val="004D2DBB"/>
    <w:rsid w:val="004E6575"/>
    <w:rsid w:val="004F2370"/>
    <w:rsid w:val="004F3F50"/>
    <w:rsid w:val="00502935"/>
    <w:rsid w:val="005057F7"/>
    <w:rsid w:val="00506CFA"/>
    <w:rsid w:val="005079A6"/>
    <w:rsid w:val="00514E15"/>
    <w:rsid w:val="00514EE6"/>
    <w:rsid w:val="005237CC"/>
    <w:rsid w:val="00532014"/>
    <w:rsid w:val="0053330F"/>
    <w:rsid w:val="005423B2"/>
    <w:rsid w:val="00543349"/>
    <w:rsid w:val="00551F51"/>
    <w:rsid w:val="00565962"/>
    <w:rsid w:val="005665AE"/>
    <w:rsid w:val="005679DA"/>
    <w:rsid w:val="005851D3"/>
    <w:rsid w:val="00587F6B"/>
    <w:rsid w:val="005909BB"/>
    <w:rsid w:val="00592B24"/>
    <w:rsid w:val="005941D4"/>
    <w:rsid w:val="00597DDA"/>
    <w:rsid w:val="005A43CF"/>
    <w:rsid w:val="005B1609"/>
    <w:rsid w:val="005B2177"/>
    <w:rsid w:val="005B670D"/>
    <w:rsid w:val="005B7E83"/>
    <w:rsid w:val="005C56D1"/>
    <w:rsid w:val="005D1B43"/>
    <w:rsid w:val="005D4B00"/>
    <w:rsid w:val="005D7C71"/>
    <w:rsid w:val="005E1BD9"/>
    <w:rsid w:val="005E5648"/>
    <w:rsid w:val="005E57F7"/>
    <w:rsid w:val="005E6AEF"/>
    <w:rsid w:val="005E7FB3"/>
    <w:rsid w:val="006007AA"/>
    <w:rsid w:val="00600C91"/>
    <w:rsid w:val="00601323"/>
    <w:rsid w:val="00601596"/>
    <w:rsid w:val="00610363"/>
    <w:rsid w:val="006223A1"/>
    <w:rsid w:val="0063123F"/>
    <w:rsid w:val="00632369"/>
    <w:rsid w:val="006334D6"/>
    <w:rsid w:val="00634EF9"/>
    <w:rsid w:val="00657021"/>
    <w:rsid w:val="006640B1"/>
    <w:rsid w:val="006646B7"/>
    <w:rsid w:val="00664FD0"/>
    <w:rsid w:val="00673724"/>
    <w:rsid w:val="00676DB3"/>
    <w:rsid w:val="00677286"/>
    <w:rsid w:val="00677633"/>
    <w:rsid w:val="00680F38"/>
    <w:rsid w:val="00691D01"/>
    <w:rsid w:val="00694D06"/>
    <w:rsid w:val="006A2474"/>
    <w:rsid w:val="006A2562"/>
    <w:rsid w:val="006A26DD"/>
    <w:rsid w:val="006A34F6"/>
    <w:rsid w:val="006B087E"/>
    <w:rsid w:val="006B1C43"/>
    <w:rsid w:val="006B473D"/>
    <w:rsid w:val="006B532F"/>
    <w:rsid w:val="006B53A7"/>
    <w:rsid w:val="006C2927"/>
    <w:rsid w:val="006D21E6"/>
    <w:rsid w:val="006D38F0"/>
    <w:rsid w:val="006E2E25"/>
    <w:rsid w:val="006F2F21"/>
    <w:rsid w:val="006F71AB"/>
    <w:rsid w:val="00702DE2"/>
    <w:rsid w:val="00702EA9"/>
    <w:rsid w:val="007050CC"/>
    <w:rsid w:val="00710010"/>
    <w:rsid w:val="007103D6"/>
    <w:rsid w:val="00710A5B"/>
    <w:rsid w:val="00721CAF"/>
    <w:rsid w:val="00722B11"/>
    <w:rsid w:val="007308CA"/>
    <w:rsid w:val="00736CC9"/>
    <w:rsid w:val="00745267"/>
    <w:rsid w:val="00745ACE"/>
    <w:rsid w:val="00751B1F"/>
    <w:rsid w:val="00751B75"/>
    <w:rsid w:val="00760D62"/>
    <w:rsid w:val="0077027B"/>
    <w:rsid w:val="00770838"/>
    <w:rsid w:val="00770BDD"/>
    <w:rsid w:val="007762DF"/>
    <w:rsid w:val="0078548C"/>
    <w:rsid w:val="00790DC2"/>
    <w:rsid w:val="00791CB5"/>
    <w:rsid w:val="007921F6"/>
    <w:rsid w:val="007A0782"/>
    <w:rsid w:val="007B03A3"/>
    <w:rsid w:val="007B1C29"/>
    <w:rsid w:val="007C2596"/>
    <w:rsid w:val="007C32DF"/>
    <w:rsid w:val="007D219C"/>
    <w:rsid w:val="007D293A"/>
    <w:rsid w:val="007D6BCF"/>
    <w:rsid w:val="007D7805"/>
    <w:rsid w:val="007D7DB0"/>
    <w:rsid w:val="007E0438"/>
    <w:rsid w:val="007F2937"/>
    <w:rsid w:val="008120ED"/>
    <w:rsid w:val="00813479"/>
    <w:rsid w:val="008172B5"/>
    <w:rsid w:val="00820780"/>
    <w:rsid w:val="00826544"/>
    <w:rsid w:val="00835236"/>
    <w:rsid w:val="0083665A"/>
    <w:rsid w:val="00840964"/>
    <w:rsid w:val="008434CE"/>
    <w:rsid w:val="0085086B"/>
    <w:rsid w:val="00854059"/>
    <w:rsid w:val="0085536F"/>
    <w:rsid w:val="00864A65"/>
    <w:rsid w:val="00871E97"/>
    <w:rsid w:val="00885E3F"/>
    <w:rsid w:val="008863AB"/>
    <w:rsid w:val="00893944"/>
    <w:rsid w:val="00896AE7"/>
    <w:rsid w:val="008A4D5D"/>
    <w:rsid w:val="008B3F24"/>
    <w:rsid w:val="008D2461"/>
    <w:rsid w:val="008D2749"/>
    <w:rsid w:val="008D2B28"/>
    <w:rsid w:val="008D5006"/>
    <w:rsid w:val="008D7AC9"/>
    <w:rsid w:val="008E2C58"/>
    <w:rsid w:val="00901EFE"/>
    <w:rsid w:val="00930995"/>
    <w:rsid w:val="00940636"/>
    <w:rsid w:val="00943294"/>
    <w:rsid w:val="009446E0"/>
    <w:rsid w:val="00947F02"/>
    <w:rsid w:val="00954ED3"/>
    <w:rsid w:val="00960083"/>
    <w:rsid w:val="00962AC7"/>
    <w:rsid w:val="009659DE"/>
    <w:rsid w:val="00966AE3"/>
    <w:rsid w:val="0097088F"/>
    <w:rsid w:val="00972A0F"/>
    <w:rsid w:val="00974ED1"/>
    <w:rsid w:val="009851F7"/>
    <w:rsid w:val="00987CED"/>
    <w:rsid w:val="009936A9"/>
    <w:rsid w:val="009947A7"/>
    <w:rsid w:val="009953F6"/>
    <w:rsid w:val="009A5142"/>
    <w:rsid w:val="009B2F46"/>
    <w:rsid w:val="009C0DDC"/>
    <w:rsid w:val="009C10FB"/>
    <w:rsid w:val="009C38A2"/>
    <w:rsid w:val="009C42AF"/>
    <w:rsid w:val="009D384C"/>
    <w:rsid w:val="009D7A42"/>
    <w:rsid w:val="009F092D"/>
    <w:rsid w:val="009F5174"/>
    <w:rsid w:val="00A00A74"/>
    <w:rsid w:val="00A030B0"/>
    <w:rsid w:val="00A13B49"/>
    <w:rsid w:val="00A204B3"/>
    <w:rsid w:val="00A22D6C"/>
    <w:rsid w:val="00A32A0B"/>
    <w:rsid w:val="00A34D0A"/>
    <w:rsid w:val="00A40B76"/>
    <w:rsid w:val="00A41A08"/>
    <w:rsid w:val="00A42E76"/>
    <w:rsid w:val="00A45A54"/>
    <w:rsid w:val="00A47669"/>
    <w:rsid w:val="00A543BD"/>
    <w:rsid w:val="00A70973"/>
    <w:rsid w:val="00A72174"/>
    <w:rsid w:val="00A82750"/>
    <w:rsid w:val="00A90B17"/>
    <w:rsid w:val="00A947D0"/>
    <w:rsid w:val="00A97256"/>
    <w:rsid w:val="00A97AC1"/>
    <w:rsid w:val="00AA51C2"/>
    <w:rsid w:val="00AB0664"/>
    <w:rsid w:val="00AB1B19"/>
    <w:rsid w:val="00AB1E6D"/>
    <w:rsid w:val="00AC1D91"/>
    <w:rsid w:val="00AD1B63"/>
    <w:rsid w:val="00AD2491"/>
    <w:rsid w:val="00AE0486"/>
    <w:rsid w:val="00AE4268"/>
    <w:rsid w:val="00AE5A13"/>
    <w:rsid w:val="00AF218B"/>
    <w:rsid w:val="00AF73F0"/>
    <w:rsid w:val="00B03089"/>
    <w:rsid w:val="00B12B5E"/>
    <w:rsid w:val="00B15793"/>
    <w:rsid w:val="00B16196"/>
    <w:rsid w:val="00B314E0"/>
    <w:rsid w:val="00B37106"/>
    <w:rsid w:val="00B37622"/>
    <w:rsid w:val="00B437E5"/>
    <w:rsid w:val="00B45092"/>
    <w:rsid w:val="00B45DB0"/>
    <w:rsid w:val="00B61161"/>
    <w:rsid w:val="00B62910"/>
    <w:rsid w:val="00B71F50"/>
    <w:rsid w:val="00B73634"/>
    <w:rsid w:val="00B7386D"/>
    <w:rsid w:val="00B844A5"/>
    <w:rsid w:val="00B84CC9"/>
    <w:rsid w:val="00B905FD"/>
    <w:rsid w:val="00B97060"/>
    <w:rsid w:val="00BA1CB9"/>
    <w:rsid w:val="00BA65B3"/>
    <w:rsid w:val="00BB02E6"/>
    <w:rsid w:val="00BB0EAC"/>
    <w:rsid w:val="00BB4ABF"/>
    <w:rsid w:val="00BB5CC6"/>
    <w:rsid w:val="00BB6CB0"/>
    <w:rsid w:val="00BB7173"/>
    <w:rsid w:val="00BC7D52"/>
    <w:rsid w:val="00BD375B"/>
    <w:rsid w:val="00BD551B"/>
    <w:rsid w:val="00BD59C4"/>
    <w:rsid w:val="00BE3645"/>
    <w:rsid w:val="00BE4840"/>
    <w:rsid w:val="00BE612C"/>
    <w:rsid w:val="00BE674F"/>
    <w:rsid w:val="00BF49CC"/>
    <w:rsid w:val="00BF540F"/>
    <w:rsid w:val="00C04926"/>
    <w:rsid w:val="00C04D4A"/>
    <w:rsid w:val="00C074A4"/>
    <w:rsid w:val="00C1540A"/>
    <w:rsid w:val="00C15DAE"/>
    <w:rsid w:val="00C252F5"/>
    <w:rsid w:val="00C26E36"/>
    <w:rsid w:val="00C2756F"/>
    <w:rsid w:val="00C3451D"/>
    <w:rsid w:val="00C35C51"/>
    <w:rsid w:val="00C4787F"/>
    <w:rsid w:val="00C53C6E"/>
    <w:rsid w:val="00C55D1E"/>
    <w:rsid w:val="00C66F17"/>
    <w:rsid w:val="00C86B4A"/>
    <w:rsid w:val="00C90BA7"/>
    <w:rsid w:val="00CA240F"/>
    <w:rsid w:val="00CA2D43"/>
    <w:rsid w:val="00CA5375"/>
    <w:rsid w:val="00CA796D"/>
    <w:rsid w:val="00CB572E"/>
    <w:rsid w:val="00CC4821"/>
    <w:rsid w:val="00CD0A00"/>
    <w:rsid w:val="00CD19A7"/>
    <w:rsid w:val="00CD63B5"/>
    <w:rsid w:val="00CE1054"/>
    <w:rsid w:val="00CF3F3E"/>
    <w:rsid w:val="00CF7AB0"/>
    <w:rsid w:val="00CF7B89"/>
    <w:rsid w:val="00D000AF"/>
    <w:rsid w:val="00D002CE"/>
    <w:rsid w:val="00D00EC6"/>
    <w:rsid w:val="00D04AE2"/>
    <w:rsid w:val="00D05CB0"/>
    <w:rsid w:val="00D15F3C"/>
    <w:rsid w:val="00D24713"/>
    <w:rsid w:val="00D3509D"/>
    <w:rsid w:val="00D42411"/>
    <w:rsid w:val="00D43B69"/>
    <w:rsid w:val="00D51DB5"/>
    <w:rsid w:val="00D56E99"/>
    <w:rsid w:val="00D615EC"/>
    <w:rsid w:val="00D64FC0"/>
    <w:rsid w:val="00D755B7"/>
    <w:rsid w:val="00D76332"/>
    <w:rsid w:val="00D7697F"/>
    <w:rsid w:val="00D84D0B"/>
    <w:rsid w:val="00D90033"/>
    <w:rsid w:val="00D93CD5"/>
    <w:rsid w:val="00DA6D5B"/>
    <w:rsid w:val="00DA79A7"/>
    <w:rsid w:val="00DC707C"/>
    <w:rsid w:val="00DD0523"/>
    <w:rsid w:val="00DE0377"/>
    <w:rsid w:val="00DE143C"/>
    <w:rsid w:val="00DE5283"/>
    <w:rsid w:val="00DE7687"/>
    <w:rsid w:val="00E00589"/>
    <w:rsid w:val="00E077E4"/>
    <w:rsid w:val="00E114E8"/>
    <w:rsid w:val="00E24473"/>
    <w:rsid w:val="00E30E5D"/>
    <w:rsid w:val="00E31A54"/>
    <w:rsid w:val="00E34F15"/>
    <w:rsid w:val="00E36F7D"/>
    <w:rsid w:val="00E46659"/>
    <w:rsid w:val="00E46769"/>
    <w:rsid w:val="00E46ABB"/>
    <w:rsid w:val="00E5531E"/>
    <w:rsid w:val="00E632C2"/>
    <w:rsid w:val="00E6577A"/>
    <w:rsid w:val="00E70C00"/>
    <w:rsid w:val="00E739F3"/>
    <w:rsid w:val="00E80A57"/>
    <w:rsid w:val="00E81A6E"/>
    <w:rsid w:val="00E84BF6"/>
    <w:rsid w:val="00E87207"/>
    <w:rsid w:val="00EA1732"/>
    <w:rsid w:val="00EA6F87"/>
    <w:rsid w:val="00EA7B60"/>
    <w:rsid w:val="00EB25B2"/>
    <w:rsid w:val="00EB2E9D"/>
    <w:rsid w:val="00EB72A4"/>
    <w:rsid w:val="00EC5697"/>
    <w:rsid w:val="00ED0B77"/>
    <w:rsid w:val="00ED2D8C"/>
    <w:rsid w:val="00EE05BD"/>
    <w:rsid w:val="00EE170B"/>
    <w:rsid w:val="00EE306D"/>
    <w:rsid w:val="00EE31D2"/>
    <w:rsid w:val="00EE4CAB"/>
    <w:rsid w:val="00EE5120"/>
    <w:rsid w:val="00EF25E5"/>
    <w:rsid w:val="00F1162D"/>
    <w:rsid w:val="00F13DE6"/>
    <w:rsid w:val="00F17A62"/>
    <w:rsid w:val="00F22D1F"/>
    <w:rsid w:val="00F22E06"/>
    <w:rsid w:val="00F252C4"/>
    <w:rsid w:val="00F27D0A"/>
    <w:rsid w:val="00F3227E"/>
    <w:rsid w:val="00F345DF"/>
    <w:rsid w:val="00F361B5"/>
    <w:rsid w:val="00F36603"/>
    <w:rsid w:val="00F3758E"/>
    <w:rsid w:val="00F3761F"/>
    <w:rsid w:val="00F416E5"/>
    <w:rsid w:val="00F41A03"/>
    <w:rsid w:val="00F63603"/>
    <w:rsid w:val="00F6793D"/>
    <w:rsid w:val="00F715FC"/>
    <w:rsid w:val="00F8558B"/>
    <w:rsid w:val="00F93CDB"/>
    <w:rsid w:val="00F9471A"/>
    <w:rsid w:val="00F96C93"/>
    <w:rsid w:val="00FA4BB3"/>
    <w:rsid w:val="00FA62DE"/>
    <w:rsid w:val="00FA659F"/>
    <w:rsid w:val="00FA6DC3"/>
    <w:rsid w:val="00FB225F"/>
    <w:rsid w:val="00FC16D8"/>
    <w:rsid w:val="00FC7466"/>
    <w:rsid w:val="00FC79D1"/>
    <w:rsid w:val="00FD4661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C2EE8A"/>
  <w15:chartTrackingRefBased/>
  <w15:docId w15:val="{C9784FAD-71E7-4464-A400-194E7F9D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6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6BCF"/>
  </w:style>
  <w:style w:type="paragraph" w:styleId="a6">
    <w:name w:val="footer"/>
    <w:basedOn w:val="a"/>
    <w:link w:val="a7"/>
    <w:uiPriority w:val="99"/>
    <w:unhideWhenUsed/>
    <w:rsid w:val="007D6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良</dc:creator>
  <cp:keywords/>
  <dc:description/>
  <cp:lastModifiedBy>東京ビジネスサービス</cp:lastModifiedBy>
  <cp:revision>6</cp:revision>
  <cp:lastPrinted>2021-03-22T22:41:00Z</cp:lastPrinted>
  <dcterms:created xsi:type="dcterms:W3CDTF">2021-04-19T06:02:00Z</dcterms:created>
  <dcterms:modified xsi:type="dcterms:W3CDTF">2021-04-19T09:29:00Z</dcterms:modified>
</cp:coreProperties>
</file>